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8D" w:rsidRPr="00BE228D" w:rsidRDefault="00BE228D" w:rsidP="00BE228D">
      <w:pPr>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ПРОТОКОЛ</w:t>
      </w:r>
    </w:p>
    <w:p w:rsidR="00BE228D" w:rsidRPr="00BE228D" w:rsidRDefault="00BE228D" w:rsidP="00BE228D">
      <w:pPr>
        <w:spacing w:after="0"/>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 xml:space="preserve">заседания Совета по противодействию коррупции </w:t>
      </w:r>
    </w:p>
    <w:p w:rsidR="00B544BB" w:rsidRPr="00D50943" w:rsidRDefault="00BE228D" w:rsidP="00BE228D">
      <w:pPr>
        <w:spacing w:after="0" w:line="240" w:lineRule="auto"/>
        <w:jc w:val="center"/>
        <w:rPr>
          <w:rFonts w:ascii="Times New Roman" w:hAnsi="Times New Roman"/>
          <w:b/>
          <w:sz w:val="28"/>
          <w:szCs w:val="28"/>
        </w:rPr>
      </w:pPr>
      <w:r w:rsidRPr="00D50943">
        <w:rPr>
          <w:rFonts w:ascii="Times New Roman" w:eastAsiaTheme="minorHAnsi" w:hAnsi="Times New Roman"/>
          <w:b/>
          <w:sz w:val="28"/>
          <w:szCs w:val="28"/>
          <w:lang w:eastAsia="en-US"/>
        </w:rPr>
        <w:t>в  Шенкурском муниципальном округе</w:t>
      </w:r>
    </w:p>
    <w:p w:rsidR="00C01E86" w:rsidRDefault="00C01E86" w:rsidP="00BB1196">
      <w:pPr>
        <w:spacing w:after="0" w:line="240" w:lineRule="auto"/>
        <w:jc w:val="center"/>
        <w:rPr>
          <w:rFonts w:ascii="Times New Roman" w:hAnsi="Times New Roman"/>
          <w:b/>
          <w:sz w:val="26"/>
          <w:szCs w:val="26"/>
        </w:rPr>
      </w:pPr>
    </w:p>
    <w:p w:rsidR="00EE4144" w:rsidRDefault="00EE4144" w:rsidP="00BB1196">
      <w:pPr>
        <w:spacing w:after="0" w:line="240" w:lineRule="auto"/>
        <w:jc w:val="center"/>
        <w:rPr>
          <w:rFonts w:ascii="Times New Roman" w:hAnsi="Times New Roman"/>
          <w:b/>
          <w:sz w:val="26"/>
          <w:szCs w:val="26"/>
        </w:rPr>
      </w:pPr>
    </w:p>
    <w:p w:rsidR="00B544BB" w:rsidRPr="005A5053" w:rsidRDefault="007D35F1" w:rsidP="00EE4144">
      <w:pPr>
        <w:spacing w:after="0" w:line="240" w:lineRule="auto"/>
        <w:jc w:val="center"/>
        <w:rPr>
          <w:rFonts w:ascii="Times New Roman" w:hAnsi="Times New Roman"/>
          <w:sz w:val="28"/>
          <w:szCs w:val="28"/>
        </w:rPr>
      </w:pPr>
      <w:r>
        <w:rPr>
          <w:rFonts w:ascii="Times New Roman" w:hAnsi="Times New Roman"/>
          <w:sz w:val="28"/>
          <w:szCs w:val="28"/>
          <w:u w:val="single"/>
        </w:rPr>
        <w:t>22 марта</w:t>
      </w:r>
      <w:r w:rsidR="007E0460" w:rsidRPr="005A5053">
        <w:rPr>
          <w:rFonts w:ascii="Times New Roman" w:hAnsi="Times New Roman"/>
          <w:sz w:val="28"/>
          <w:szCs w:val="28"/>
          <w:u w:val="single"/>
        </w:rPr>
        <w:t xml:space="preserve"> </w:t>
      </w:r>
      <w:r w:rsidR="00B544BB" w:rsidRPr="005A5053">
        <w:rPr>
          <w:rFonts w:ascii="Times New Roman" w:hAnsi="Times New Roman"/>
          <w:sz w:val="28"/>
          <w:szCs w:val="28"/>
          <w:u w:val="single"/>
        </w:rPr>
        <w:t>20</w:t>
      </w:r>
      <w:r w:rsidR="0004475A" w:rsidRPr="005A5053">
        <w:rPr>
          <w:rFonts w:ascii="Times New Roman" w:hAnsi="Times New Roman"/>
          <w:sz w:val="28"/>
          <w:szCs w:val="28"/>
          <w:u w:val="single"/>
        </w:rPr>
        <w:t>2</w:t>
      </w:r>
      <w:r>
        <w:rPr>
          <w:rFonts w:ascii="Times New Roman" w:hAnsi="Times New Roman"/>
          <w:sz w:val="28"/>
          <w:szCs w:val="28"/>
          <w:u w:val="single"/>
        </w:rPr>
        <w:t>4</w:t>
      </w:r>
      <w:r w:rsidR="00B544BB" w:rsidRPr="005A5053">
        <w:rPr>
          <w:rFonts w:ascii="Times New Roman" w:hAnsi="Times New Roman"/>
          <w:sz w:val="28"/>
          <w:szCs w:val="28"/>
          <w:u w:val="single"/>
        </w:rPr>
        <w:t xml:space="preserve"> года</w:t>
      </w:r>
      <w:r w:rsidR="00B544BB" w:rsidRPr="005A5053">
        <w:rPr>
          <w:rFonts w:ascii="Times New Roman" w:hAnsi="Times New Roman"/>
          <w:sz w:val="28"/>
          <w:szCs w:val="28"/>
        </w:rPr>
        <w:t xml:space="preserve">                                   </w:t>
      </w:r>
      <w:r w:rsidR="00A849C9" w:rsidRPr="005A5053">
        <w:rPr>
          <w:rFonts w:ascii="Times New Roman" w:hAnsi="Times New Roman"/>
          <w:sz w:val="28"/>
          <w:szCs w:val="28"/>
        </w:rPr>
        <w:t xml:space="preserve">                       </w:t>
      </w:r>
      <w:r w:rsidR="00B544BB" w:rsidRPr="005A5053">
        <w:rPr>
          <w:rFonts w:ascii="Times New Roman" w:hAnsi="Times New Roman"/>
          <w:sz w:val="28"/>
          <w:szCs w:val="28"/>
        </w:rPr>
        <w:t xml:space="preserve">    </w:t>
      </w:r>
      <w:r w:rsidR="005A5053">
        <w:rPr>
          <w:rFonts w:ascii="Times New Roman" w:hAnsi="Times New Roman"/>
          <w:sz w:val="28"/>
          <w:szCs w:val="28"/>
        </w:rPr>
        <w:t xml:space="preserve">         </w:t>
      </w:r>
      <w:r w:rsidR="00B544BB" w:rsidRPr="005A5053">
        <w:rPr>
          <w:rFonts w:ascii="Times New Roman" w:hAnsi="Times New Roman"/>
          <w:sz w:val="28"/>
          <w:szCs w:val="28"/>
        </w:rPr>
        <w:t xml:space="preserve">  </w:t>
      </w:r>
      <w:proofErr w:type="gramStart"/>
      <w:r w:rsidR="005A5053">
        <w:rPr>
          <w:rFonts w:ascii="Times New Roman" w:hAnsi="Times New Roman"/>
          <w:sz w:val="28"/>
          <w:szCs w:val="28"/>
        </w:rPr>
        <w:t>г</w:t>
      </w:r>
      <w:proofErr w:type="gramEnd"/>
      <w:r w:rsidR="005A5053">
        <w:rPr>
          <w:rFonts w:ascii="Times New Roman" w:hAnsi="Times New Roman"/>
          <w:sz w:val="28"/>
          <w:szCs w:val="28"/>
        </w:rPr>
        <w:t>. Шенкурск</w:t>
      </w:r>
    </w:p>
    <w:p w:rsidR="00AA0A1F" w:rsidRPr="00E657E2" w:rsidRDefault="00AA0A1F" w:rsidP="005A5053">
      <w:pPr>
        <w:spacing w:after="0" w:line="240" w:lineRule="auto"/>
        <w:rPr>
          <w:rFonts w:ascii="Times New Roman" w:hAnsi="Times New Roman"/>
          <w:sz w:val="26"/>
          <w:szCs w:val="26"/>
        </w:rPr>
      </w:pPr>
    </w:p>
    <w:p w:rsidR="00793E3D" w:rsidRPr="00D50943" w:rsidRDefault="00D50943" w:rsidP="00E973B7">
      <w:pPr>
        <w:spacing w:after="0" w:line="300" w:lineRule="auto"/>
        <w:rPr>
          <w:rFonts w:ascii="Times New Roman" w:hAnsi="Times New Roman"/>
          <w:sz w:val="28"/>
          <w:szCs w:val="28"/>
        </w:rPr>
      </w:pPr>
      <w:r w:rsidRPr="00D50943">
        <w:rPr>
          <w:rFonts w:ascii="Times New Roman" w:hAnsi="Times New Roman"/>
          <w:sz w:val="28"/>
          <w:szCs w:val="28"/>
        </w:rPr>
        <w:t>Присутствуют:</w:t>
      </w:r>
    </w:p>
    <w:p w:rsidR="00B544BB" w:rsidRPr="00D50943" w:rsidRDefault="00B544BB" w:rsidP="00E973B7">
      <w:pPr>
        <w:spacing w:after="0" w:line="300" w:lineRule="auto"/>
        <w:jc w:val="both"/>
        <w:rPr>
          <w:rFonts w:ascii="Times New Roman" w:hAnsi="Times New Roman"/>
          <w:sz w:val="28"/>
          <w:szCs w:val="28"/>
        </w:rPr>
      </w:pPr>
      <w:r w:rsidRPr="00D50943">
        <w:rPr>
          <w:rFonts w:ascii="Times New Roman" w:hAnsi="Times New Roman"/>
          <w:sz w:val="28"/>
          <w:szCs w:val="28"/>
        </w:rPr>
        <w:t>Председатель</w:t>
      </w:r>
      <w:r w:rsidR="00D50943" w:rsidRPr="00D50943">
        <w:rPr>
          <w:rFonts w:ascii="Times New Roman" w:hAnsi="Times New Roman"/>
          <w:sz w:val="28"/>
          <w:szCs w:val="28"/>
        </w:rPr>
        <w:t>ствующий</w:t>
      </w:r>
      <w:r w:rsidRPr="00D50943">
        <w:rPr>
          <w:rFonts w:ascii="Times New Roman" w:hAnsi="Times New Roman"/>
          <w:sz w:val="28"/>
          <w:szCs w:val="28"/>
        </w:rPr>
        <w:t xml:space="preserve"> – </w:t>
      </w:r>
      <w:r w:rsidR="005C49E9">
        <w:rPr>
          <w:rFonts w:ascii="Times New Roman" w:hAnsi="Times New Roman"/>
          <w:sz w:val="28"/>
          <w:szCs w:val="28"/>
        </w:rPr>
        <w:t>Красникова О.И.</w:t>
      </w:r>
    </w:p>
    <w:p w:rsidR="00A862ED" w:rsidRPr="00D50943" w:rsidRDefault="00B544BB" w:rsidP="00E973B7">
      <w:pPr>
        <w:tabs>
          <w:tab w:val="left" w:pos="4096"/>
        </w:tabs>
        <w:spacing w:after="0" w:line="300" w:lineRule="auto"/>
        <w:jc w:val="both"/>
        <w:rPr>
          <w:rFonts w:ascii="Times New Roman" w:hAnsi="Times New Roman"/>
          <w:sz w:val="28"/>
          <w:szCs w:val="28"/>
        </w:rPr>
      </w:pPr>
      <w:r w:rsidRPr="00D50943">
        <w:rPr>
          <w:rFonts w:ascii="Times New Roman" w:hAnsi="Times New Roman"/>
          <w:sz w:val="28"/>
          <w:szCs w:val="28"/>
        </w:rPr>
        <w:t xml:space="preserve">Секретарь – </w:t>
      </w:r>
      <w:r w:rsidR="007D35F1">
        <w:rPr>
          <w:rFonts w:ascii="Times New Roman" w:hAnsi="Times New Roman"/>
          <w:sz w:val="28"/>
          <w:szCs w:val="28"/>
        </w:rPr>
        <w:t>Спиридонова Е.А.</w:t>
      </w:r>
      <w:r w:rsidR="00A862ED" w:rsidRPr="00D50943">
        <w:rPr>
          <w:rFonts w:ascii="Times New Roman" w:hAnsi="Times New Roman"/>
          <w:sz w:val="28"/>
          <w:szCs w:val="28"/>
        </w:rPr>
        <w:t xml:space="preserve"> </w:t>
      </w:r>
      <w:r w:rsidR="00D50943" w:rsidRPr="00D50943">
        <w:rPr>
          <w:rFonts w:ascii="Times New Roman" w:hAnsi="Times New Roman"/>
          <w:sz w:val="28"/>
          <w:szCs w:val="28"/>
        </w:rPr>
        <w:tab/>
      </w:r>
    </w:p>
    <w:p w:rsidR="00D50943" w:rsidRPr="00D50943" w:rsidRDefault="00D50943" w:rsidP="00CB26FF">
      <w:pPr>
        <w:spacing w:after="0" w:line="300" w:lineRule="auto"/>
        <w:jc w:val="both"/>
        <w:rPr>
          <w:rFonts w:ascii="Times New Roman" w:eastAsiaTheme="minorHAnsi" w:hAnsi="Times New Roman"/>
          <w:sz w:val="28"/>
          <w:szCs w:val="28"/>
          <w:lang w:eastAsia="en-US"/>
        </w:rPr>
      </w:pPr>
      <w:r w:rsidRPr="00D50943">
        <w:rPr>
          <w:rFonts w:ascii="Times New Roman" w:eastAsiaTheme="minorHAnsi" w:hAnsi="Times New Roman"/>
          <w:sz w:val="28"/>
          <w:szCs w:val="28"/>
          <w:lang w:eastAsia="en-US"/>
        </w:rPr>
        <w:t xml:space="preserve">Члены Совета: </w:t>
      </w:r>
      <w:r w:rsidR="00554D2D">
        <w:rPr>
          <w:rFonts w:ascii="Times New Roman" w:eastAsiaTheme="minorHAnsi" w:hAnsi="Times New Roman"/>
          <w:sz w:val="28"/>
          <w:szCs w:val="28"/>
          <w:lang w:eastAsia="en-US"/>
        </w:rPr>
        <w:t>Колобова С.В.,</w:t>
      </w:r>
      <w:r w:rsidR="007D35F1">
        <w:rPr>
          <w:rFonts w:ascii="Times New Roman" w:eastAsiaTheme="minorHAnsi" w:hAnsi="Times New Roman"/>
          <w:sz w:val="28"/>
          <w:szCs w:val="28"/>
          <w:lang w:eastAsia="en-US"/>
        </w:rPr>
        <w:t xml:space="preserve"> Заседателева А.С., Росляков А.А.,</w:t>
      </w:r>
      <w:r w:rsidR="00554D2D">
        <w:rPr>
          <w:rFonts w:ascii="Times New Roman" w:eastAsiaTheme="minorHAnsi" w:hAnsi="Times New Roman"/>
          <w:sz w:val="28"/>
          <w:szCs w:val="28"/>
          <w:lang w:eastAsia="en-US"/>
        </w:rPr>
        <w:t xml:space="preserve"> </w:t>
      </w:r>
      <w:r w:rsidR="005C49E9">
        <w:rPr>
          <w:rFonts w:ascii="Times New Roman" w:eastAsiaTheme="minorHAnsi" w:hAnsi="Times New Roman"/>
          <w:sz w:val="28"/>
          <w:szCs w:val="28"/>
          <w:lang w:eastAsia="en-US"/>
        </w:rPr>
        <w:t>Платионова С.Н</w:t>
      </w:r>
      <w:r>
        <w:rPr>
          <w:rFonts w:ascii="Times New Roman" w:eastAsiaTheme="minorHAnsi" w:hAnsi="Times New Roman"/>
          <w:sz w:val="28"/>
          <w:szCs w:val="28"/>
          <w:lang w:eastAsia="en-US"/>
        </w:rPr>
        <w:t xml:space="preserve">., Купцов А.П., </w:t>
      </w:r>
      <w:r w:rsidR="00CB26FF">
        <w:rPr>
          <w:rFonts w:ascii="Times New Roman" w:eastAsiaTheme="minorHAnsi" w:hAnsi="Times New Roman"/>
          <w:sz w:val="28"/>
          <w:szCs w:val="28"/>
          <w:lang w:eastAsia="en-US"/>
        </w:rPr>
        <w:t xml:space="preserve">Лукошков </w:t>
      </w:r>
      <w:r w:rsidR="000A1155">
        <w:rPr>
          <w:rFonts w:ascii="Times New Roman" w:eastAsiaTheme="minorHAnsi" w:hAnsi="Times New Roman"/>
          <w:sz w:val="28"/>
          <w:szCs w:val="28"/>
          <w:lang w:eastAsia="en-US"/>
        </w:rPr>
        <w:t>С.Н</w:t>
      </w:r>
      <w:r w:rsidR="007D35F1">
        <w:rPr>
          <w:rFonts w:ascii="Times New Roman" w:eastAsiaTheme="minorHAnsi" w:hAnsi="Times New Roman"/>
          <w:sz w:val="28"/>
          <w:szCs w:val="28"/>
          <w:lang w:eastAsia="en-US"/>
        </w:rPr>
        <w:t xml:space="preserve">., Леонтьева О.М. </w:t>
      </w:r>
    </w:p>
    <w:p w:rsidR="00D50943" w:rsidRPr="00D50943" w:rsidRDefault="00D50943" w:rsidP="00D50943">
      <w:pPr>
        <w:tabs>
          <w:tab w:val="left" w:pos="4096"/>
        </w:tabs>
        <w:spacing w:after="0" w:line="240" w:lineRule="auto"/>
        <w:jc w:val="both"/>
        <w:rPr>
          <w:rFonts w:ascii="Times New Roman" w:hAnsi="Times New Roman"/>
          <w:sz w:val="28"/>
          <w:szCs w:val="28"/>
        </w:rPr>
      </w:pPr>
    </w:p>
    <w:p w:rsidR="00EC72AB" w:rsidRPr="00877211" w:rsidRDefault="003A7998" w:rsidP="00CF14C1">
      <w:pPr>
        <w:spacing w:after="0" w:line="240" w:lineRule="auto"/>
        <w:jc w:val="center"/>
        <w:rPr>
          <w:rFonts w:ascii="Times New Roman" w:hAnsi="Times New Roman"/>
          <w:sz w:val="28"/>
          <w:szCs w:val="28"/>
        </w:rPr>
      </w:pPr>
      <w:r w:rsidRPr="00877211">
        <w:rPr>
          <w:rFonts w:ascii="Times New Roman" w:hAnsi="Times New Roman"/>
          <w:b/>
          <w:sz w:val="28"/>
          <w:szCs w:val="28"/>
        </w:rPr>
        <w:t xml:space="preserve">1. </w:t>
      </w:r>
      <w:r w:rsidR="00DD584F" w:rsidRPr="00DD584F">
        <w:rPr>
          <w:rFonts w:ascii="Times New Roman" w:hAnsi="Times New Roman"/>
          <w:b/>
          <w:sz w:val="28"/>
          <w:szCs w:val="28"/>
        </w:rPr>
        <w:t>О результатах проведенных плановых и внеплановых проверок целевого и эффективного использования бюджетных средств</w:t>
      </w:r>
    </w:p>
    <w:tbl>
      <w:tblPr>
        <w:tblStyle w:val="a3"/>
        <w:tblW w:w="0" w:type="auto"/>
        <w:tblLook w:val="04A0"/>
      </w:tblPr>
      <w:tblGrid>
        <w:gridCol w:w="9571"/>
      </w:tblGrid>
      <w:tr w:rsidR="003C2B47" w:rsidRPr="00877211" w:rsidTr="003C2B47">
        <w:tc>
          <w:tcPr>
            <w:tcW w:w="9571" w:type="dxa"/>
            <w:tcBorders>
              <w:left w:val="nil"/>
              <w:bottom w:val="nil"/>
              <w:right w:val="nil"/>
            </w:tcBorders>
          </w:tcPr>
          <w:p w:rsidR="00C723C4" w:rsidRPr="00877211" w:rsidRDefault="003C2B47" w:rsidP="001A2A5F">
            <w:pPr>
              <w:jc w:val="center"/>
              <w:rPr>
                <w:rFonts w:ascii="Times New Roman" w:hAnsi="Times New Roman"/>
                <w:sz w:val="28"/>
                <w:szCs w:val="28"/>
              </w:rPr>
            </w:pPr>
            <w:r w:rsidRPr="00877211">
              <w:rPr>
                <w:rFonts w:ascii="Times New Roman" w:hAnsi="Times New Roman"/>
                <w:sz w:val="28"/>
                <w:szCs w:val="28"/>
              </w:rPr>
              <w:t>(</w:t>
            </w:r>
            <w:r w:rsidR="00DD584F" w:rsidRPr="00DD584F">
              <w:rPr>
                <w:rFonts w:ascii="Times New Roman" w:hAnsi="Times New Roman"/>
                <w:sz w:val="28"/>
                <w:szCs w:val="28"/>
              </w:rPr>
              <w:t>Н.Л. Лапичева – председатель контрольно-счётной комиссии</w:t>
            </w:r>
            <w:r w:rsidR="00CC6042" w:rsidRPr="00877211">
              <w:rPr>
                <w:rFonts w:ascii="Times New Roman" w:hAnsi="Times New Roman"/>
                <w:sz w:val="28"/>
                <w:szCs w:val="28"/>
              </w:rPr>
              <w:t>)</w:t>
            </w:r>
          </w:p>
        </w:tc>
      </w:tr>
    </w:tbl>
    <w:p w:rsidR="003F1856" w:rsidRPr="00877211" w:rsidRDefault="003F1856" w:rsidP="00D34164">
      <w:pPr>
        <w:tabs>
          <w:tab w:val="left" w:pos="993"/>
        </w:tabs>
        <w:spacing w:after="0" w:line="240" w:lineRule="auto"/>
        <w:ind w:firstLine="709"/>
        <w:jc w:val="both"/>
        <w:rPr>
          <w:rFonts w:ascii="Times New Roman" w:hAnsi="Times New Roman"/>
          <w:sz w:val="28"/>
          <w:szCs w:val="28"/>
        </w:rPr>
      </w:pPr>
    </w:p>
    <w:p w:rsidR="007D35F1" w:rsidRPr="00877211" w:rsidRDefault="00D63B4E" w:rsidP="007D35F1">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 xml:space="preserve">1.1. </w:t>
      </w:r>
      <w:r w:rsidR="007D35F1" w:rsidRPr="00877211">
        <w:rPr>
          <w:rFonts w:ascii="Times New Roman" w:hAnsi="Times New Roman"/>
          <w:sz w:val="28"/>
          <w:szCs w:val="28"/>
        </w:rPr>
        <w:t xml:space="preserve">Принять к сведению информацию </w:t>
      </w:r>
      <w:r w:rsidR="007D35F1">
        <w:rPr>
          <w:rFonts w:ascii="Times New Roman" w:hAnsi="Times New Roman"/>
          <w:sz w:val="28"/>
          <w:szCs w:val="28"/>
        </w:rPr>
        <w:t>Натальи Леонидовны.</w:t>
      </w:r>
      <w:r w:rsidR="007D35F1" w:rsidRPr="00877211">
        <w:rPr>
          <w:rFonts w:ascii="Times New Roman" w:hAnsi="Times New Roman"/>
          <w:sz w:val="28"/>
          <w:szCs w:val="28"/>
        </w:rPr>
        <w:t xml:space="preserve"> </w:t>
      </w:r>
    </w:p>
    <w:p w:rsidR="00C15BFD" w:rsidRPr="00877211" w:rsidRDefault="007D35F1" w:rsidP="007D35F1">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Pr>
          <w:rFonts w:ascii="Times New Roman" w:hAnsi="Times New Roman"/>
          <w:sz w:val="28"/>
          <w:szCs w:val="28"/>
        </w:rPr>
        <w:t xml:space="preserve"> 1</w:t>
      </w:r>
      <w:r w:rsidRPr="00877211">
        <w:rPr>
          <w:rFonts w:ascii="Times New Roman" w:hAnsi="Times New Roman"/>
          <w:sz w:val="28"/>
          <w:szCs w:val="28"/>
        </w:rPr>
        <w:t xml:space="preserve"> к данному протоколу)</w:t>
      </w:r>
    </w:p>
    <w:p w:rsidR="00DD584F" w:rsidRDefault="00DD584F" w:rsidP="00877211">
      <w:pPr>
        <w:spacing w:after="0"/>
        <w:jc w:val="both"/>
        <w:rPr>
          <w:rFonts w:ascii="Times New Roman" w:eastAsiaTheme="minorHAnsi" w:hAnsi="Times New Roman"/>
          <w:color w:val="242428"/>
          <w:sz w:val="28"/>
          <w:szCs w:val="28"/>
          <w:lang w:eastAsia="en-US"/>
        </w:rPr>
      </w:pPr>
    </w:p>
    <w:p w:rsidR="00877211" w:rsidRPr="00877211" w:rsidRDefault="00877211" w:rsidP="00877211">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w:t>
      </w:r>
      <w:r w:rsidR="007D35F1">
        <w:rPr>
          <w:rFonts w:ascii="Times New Roman" w:eastAsiaTheme="minorHAnsi" w:hAnsi="Times New Roman"/>
          <w:color w:val="242428"/>
          <w:sz w:val="28"/>
          <w:szCs w:val="28"/>
          <w:lang w:eastAsia="en-US"/>
        </w:rPr>
        <w:t>на следующее заседание совета Купцову А.П. подготовить отчёт по устранению правонарушений, выявленных в результате плановой проверки целевого и эффективного использования бюджетных средст</w:t>
      </w:r>
      <w:r w:rsidR="00DC170A">
        <w:rPr>
          <w:rFonts w:ascii="Times New Roman" w:eastAsiaTheme="minorHAnsi" w:hAnsi="Times New Roman"/>
          <w:color w:val="242428"/>
          <w:sz w:val="28"/>
          <w:szCs w:val="28"/>
          <w:lang w:eastAsia="en-US"/>
        </w:rPr>
        <w:t>в</w:t>
      </w:r>
      <w:r w:rsidR="007D35F1">
        <w:rPr>
          <w:rFonts w:ascii="Times New Roman" w:eastAsiaTheme="minorHAnsi" w:hAnsi="Times New Roman"/>
          <w:color w:val="242428"/>
          <w:sz w:val="28"/>
          <w:szCs w:val="28"/>
          <w:lang w:eastAsia="en-US"/>
        </w:rPr>
        <w:t>.</w:t>
      </w:r>
    </w:p>
    <w:p w:rsidR="00877211" w:rsidRPr="00877211" w:rsidRDefault="00877211" w:rsidP="00877211">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Голосовали:  «ЗА» -  </w:t>
      </w:r>
      <w:r w:rsidR="007D35F1">
        <w:rPr>
          <w:rFonts w:ascii="Times New Roman" w:eastAsiaTheme="minorHAnsi" w:hAnsi="Times New Roman"/>
          <w:color w:val="242428"/>
          <w:sz w:val="28"/>
          <w:szCs w:val="28"/>
          <w:lang w:eastAsia="en-US"/>
        </w:rPr>
        <w:t>9</w:t>
      </w:r>
      <w:r w:rsidRPr="00877211">
        <w:rPr>
          <w:rFonts w:ascii="Times New Roman" w:eastAsiaTheme="minorHAnsi" w:hAnsi="Times New Roman"/>
          <w:color w:val="242428"/>
          <w:sz w:val="28"/>
          <w:szCs w:val="28"/>
          <w:lang w:eastAsia="en-US"/>
        </w:rPr>
        <w:t>; «ПРОТИВ» - нет; «ВОЗДЕРЖАЛСЯ» - нет</w:t>
      </w:r>
    </w:p>
    <w:p w:rsidR="00877211" w:rsidRPr="00877211" w:rsidRDefault="00877211" w:rsidP="00877211">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877211" w:rsidRPr="00E657E2" w:rsidRDefault="00877211" w:rsidP="00877211">
      <w:pPr>
        <w:tabs>
          <w:tab w:val="left" w:pos="993"/>
        </w:tabs>
        <w:spacing w:after="0"/>
        <w:ind w:firstLine="709"/>
        <w:jc w:val="both"/>
        <w:rPr>
          <w:rFonts w:ascii="Times New Roman" w:hAnsi="Times New Roman"/>
          <w:sz w:val="26"/>
          <w:szCs w:val="26"/>
        </w:rPr>
      </w:pPr>
    </w:p>
    <w:p w:rsidR="00DA7969" w:rsidRPr="00C71C0E" w:rsidRDefault="00DA7969" w:rsidP="00CF14C1">
      <w:pPr>
        <w:spacing w:after="0" w:line="300" w:lineRule="auto"/>
        <w:jc w:val="center"/>
        <w:outlineLvl w:val="0"/>
        <w:rPr>
          <w:rFonts w:ascii="Times New Roman" w:hAnsi="Times New Roman"/>
          <w:b/>
          <w:sz w:val="28"/>
          <w:szCs w:val="28"/>
        </w:rPr>
      </w:pPr>
      <w:r w:rsidRPr="00C71C0E">
        <w:rPr>
          <w:rFonts w:ascii="Times New Roman" w:hAnsi="Times New Roman"/>
          <w:b/>
          <w:sz w:val="28"/>
          <w:szCs w:val="28"/>
        </w:rPr>
        <w:t xml:space="preserve">2. </w:t>
      </w:r>
      <w:r w:rsidR="00DC170A" w:rsidRPr="00DC170A">
        <w:rPr>
          <w:rFonts w:ascii="Times New Roman" w:hAnsi="Times New Roman"/>
          <w:b/>
          <w:bCs/>
          <w:sz w:val="28"/>
          <w:szCs w:val="28"/>
        </w:rPr>
        <w:t xml:space="preserve">О работе </w:t>
      </w:r>
      <w:r w:rsidR="00DC170A" w:rsidRPr="00DC170A">
        <w:rPr>
          <w:rFonts w:ascii="Times New Roman" w:hAnsi="Times New Roman"/>
          <w:b/>
          <w:sz w:val="28"/>
          <w:szCs w:val="28"/>
        </w:rPr>
        <w:t xml:space="preserve">комиссии </w:t>
      </w:r>
      <w:r w:rsidR="00DC170A" w:rsidRPr="00DC170A">
        <w:rPr>
          <w:rFonts w:ascii="Times New Roman" w:hAnsi="Times New Roman"/>
          <w:b/>
          <w:bCs/>
          <w:sz w:val="28"/>
          <w:szCs w:val="28"/>
        </w:rPr>
        <w:t>по соблюдению требований к служебному поведению муниципальных служащих и урегулированию конфликта интересов в Шенкурском муниципальном округе в 2023 году</w:t>
      </w:r>
    </w:p>
    <w:tbl>
      <w:tblPr>
        <w:tblStyle w:val="a3"/>
        <w:tblW w:w="0" w:type="auto"/>
        <w:tblLook w:val="04A0"/>
      </w:tblPr>
      <w:tblGrid>
        <w:gridCol w:w="9571"/>
      </w:tblGrid>
      <w:tr w:rsidR="00DA7969" w:rsidRPr="00E657E2" w:rsidTr="000B54BC">
        <w:tc>
          <w:tcPr>
            <w:tcW w:w="9571" w:type="dxa"/>
            <w:tcBorders>
              <w:left w:val="nil"/>
              <w:bottom w:val="nil"/>
              <w:right w:val="nil"/>
            </w:tcBorders>
          </w:tcPr>
          <w:p w:rsidR="00C01E86" w:rsidRDefault="00C71C0E" w:rsidP="007C3CA1">
            <w:pPr>
              <w:spacing w:line="300" w:lineRule="auto"/>
              <w:jc w:val="center"/>
              <w:rPr>
                <w:rFonts w:ascii="Times New Roman" w:hAnsi="Times New Roman"/>
                <w:sz w:val="28"/>
                <w:szCs w:val="28"/>
              </w:rPr>
            </w:pPr>
            <w:r w:rsidRPr="00877211">
              <w:rPr>
                <w:rFonts w:ascii="Times New Roman" w:hAnsi="Times New Roman"/>
                <w:sz w:val="28"/>
                <w:szCs w:val="28"/>
              </w:rPr>
              <w:t>(</w:t>
            </w:r>
            <w:r w:rsidR="00DC170A" w:rsidRPr="00DC170A">
              <w:rPr>
                <w:rFonts w:ascii="Times New Roman" w:hAnsi="Times New Roman"/>
                <w:sz w:val="28"/>
              </w:rPr>
              <w:t>О.М.Леонтьева – начальник отдела организационной работы и муниципальной службы</w:t>
            </w:r>
            <w:r w:rsidRPr="00877211">
              <w:rPr>
                <w:rFonts w:ascii="Times New Roman" w:hAnsi="Times New Roman"/>
                <w:sz w:val="28"/>
                <w:szCs w:val="28"/>
              </w:rPr>
              <w:t>)</w:t>
            </w:r>
          </w:p>
          <w:p w:rsidR="00C71C0E" w:rsidRPr="00E657E2" w:rsidRDefault="00C71C0E" w:rsidP="007C3CA1">
            <w:pPr>
              <w:spacing w:line="300" w:lineRule="auto"/>
              <w:jc w:val="center"/>
              <w:rPr>
                <w:rFonts w:ascii="Times New Roman" w:hAnsi="Times New Roman"/>
                <w:sz w:val="26"/>
                <w:szCs w:val="26"/>
              </w:rPr>
            </w:pPr>
          </w:p>
        </w:tc>
      </w:tr>
    </w:tbl>
    <w:p w:rsidR="00C71C0E" w:rsidRPr="00877211" w:rsidRDefault="001C7EE6" w:rsidP="00C71C0E">
      <w:pPr>
        <w:tabs>
          <w:tab w:val="left" w:pos="993"/>
        </w:tabs>
        <w:spacing w:after="0"/>
        <w:ind w:firstLine="709"/>
        <w:jc w:val="both"/>
        <w:rPr>
          <w:rFonts w:ascii="Times New Roman" w:hAnsi="Times New Roman"/>
          <w:sz w:val="28"/>
          <w:szCs w:val="28"/>
        </w:rPr>
      </w:pPr>
      <w:r w:rsidRPr="00894BF1">
        <w:rPr>
          <w:rFonts w:ascii="Times New Roman" w:hAnsi="Times New Roman"/>
          <w:color w:val="000000" w:themeColor="text1"/>
          <w:sz w:val="26"/>
          <w:szCs w:val="26"/>
        </w:rPr>
        <w:t xml:space="preserve">2.1. </w:t>
      </w:r>
      <w:r w:rsidR="00C71C0E" w:rsidRPr="00877211">
        <w:rPr>
          <w:rFonts w:ascii="Times New Roman" w:hAnsi="Times New Roman"/>
          <w:sz w:val="28"/>
          <w:szCs w:val="28"/>
        </w:rPr>
        <w:t xml:space="preserve">Принять к сведению информацию </w:t>
      </w:r>
      <w:r w:rsidR="00DC170A">
        <w:rPr>
          <w:rFonts w:ascii="Times New Roman" w:hAnsi="Times New Roman"/>
          <w:sz w:val="28"/>
          <w:szCs w:val="28"/>
        </w:rPr>
        <w:t>Ольги Михайловны.</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w:t>
      </w:r>
      <w:r w:rsidR="00DC170A">
        <w:rPr>
          <w:rFonts w:ascii="Times New Roman" w:hAnsi="Times New Roman"/>
          <w:sz w:val="28"/>
          <w:szCs w:val="28"/>
        </w:rPr>
        <w:t>2</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Голосовали:  «ЗА» -  </w:t>
      </w:r>
      <w:r w:rsidR="00DC170A">
        <w:rPr>
          <w:rFonts w:ascii="Times New Roman" w:eastAsiaTheme="minorHAnsi" w:hAnsi="Times New Roman"/>
          <w:color w:val="242428"/>
          <w:sz w:val="28"/>
          <w:szCs w:val="28"/>
          <w:lang w:eastAsia="en-US"/>
        </w:rPr>
        <w:t>9</w:t>
      </w:r>
      <w:r w:rsidRPr="00877211">
        <w:rPr>
          <w:rFonts w:ascii="Times New Roman" w:eastAsiaTheme="minorHAnsi" w:hAnsi="Times New Roman"/>
          <w:color w:val="242428"/>
          <w:sz w:val="28"/>
          <w:szCs w:val="28"/>
          <w:lang w:eastAsia="en-US"/>
        </w:rPr>
        <w:t>; «ПРОТИВ» - нет; «ВОЗДЕРЖАЛСЯ» - нет</w:t>
      </w:r>
    </w:p>
    <w:p w:rsidR="00C71C0E" w:rsidRPr="00877211"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lastRenderedPageBreak/>
        <w:t xml:space="preserve">        Решение принимается единогласно.</w:t>
      </w:r>
    </w:p>
    <w:p w:rsidR="00140866" w:rsidRDefault="00140866" w:rsidP="00C71C0E">
      <w:pPr>
        <w:spacing w:after="0" w:line="240" w:lineRule="auto"/>
        <w:ind w:firstLine="709"/>
        <w:rPr>
          <w:rFonts w:ascii="Times New Roman" w:hAnsi="Times New Roman"/>
          <w:sz w:val="26"/>
          <w:szCs w:val="26"/>
        </w:rPr>
      </w:pPr>
    </w:p>
    <w:p w:rsidR="009F4013" w:rsidRPr="00C71C0E" w:rsidRDefault="009F4013" w:rsidP="009F4013">
      <w:pPr>
        <w:spacing w:after="0" w:line="240" w:lineRule="auto"/>
        <w:jc w:val="center"/>
        <w:outlineLvl w:val="0"/>
        <w:rPr>
          <w:rFonts w:ascii="Times New Roman" w:hAnsi="Times New Roman"/>
          <w:b/>
          <w:sz w:val="28"/>
          <w:szCs w:val="28"/>
        </w:rPr>
      </w:pPr>
      <w:r w:rsidRPr="00C71C0E">
        <w:rPr>
          <w:rFonts w:ascii="Times New Roman" w:hAnsi="Times New Roman"/>
          <w:b/>
          <w:sz w:val="28"/>
          <w:szCs w:val="28"/>
        </w:rPr>
        <w:t xml:space="preserve">3. </w:t>
      </w:r>
      <w:r w:rsidR="00B42033" w:rsidRPr="00B42033">
        <w:rPr>
          <w:rFonts w:ascii="Times New Roman" w:hAnsi="Times New Roman"/>
          <w:b/>
          <w:bCs/>
          <w:sz w:val="28"/>
          <w:szCs w:val="28"/>
        </w:rPr>
        <w:t>О результатах проведенной антикоррупционной экспертизы правовых актов в 2023 году</w:t>
      </w:r>
    </w:p>
    <w:tbl>
      <w:tblPr>
        <w:tblStyle w:val="a3"/>
        <w:tblW w:w="0" w:type="auto"/>
        <w:tblLook w:val="04A0"/>
      </w:tblPr>
      <w:tblGrid>
        <w:gridCol w:w="9571"/>
      </w:tblGrid>
      <w:tr w:rsidR="009F4013" w:rsidRPr="00C71C0E" w:rsidTr="000B54BC">
        <w:tc>
          <w:tcPr>
            <w:tcW w:w="9571" w:type="dxa"/>
            <w:tcBorders>
              <w:left w:val="nil"/>
              <w:bottom w:val="nil"/>
              <w:right w:val="nil"/>
            </w:tcBorders>
          </w:tcPr>
          <w:p w:rsidR="009F4013" w:rsidRPr="00C71C0E" w:rsidRDefault="009F4013" w:rsidP="009F4013">
            <w:pPr>
              <w:jc w:val="center"/>
              <w:rPr>
                <w:rFonts w:ascii="Times New Roman" w:hAnsi="Times New Roman"/>
                <w:sz w:val="28"/>
                <w:szCs w:val="28"/>
              </w:rPr>
            </w:pPr>
            <w:r w:rsidRPr="00C71C0E">
              <w:rPr>
                <w:rFonts w:ascii="Times New Roman" w:hAnsi="Times New Roman"/>
                <w:sz w:val="28"/>
                <w:szCs w:val="28"/>
              </w:rPr>
              <w:t>(</w:t>
            </w:r>
            <w:r w:rsidR="00B42033" w:rsidRPr="00B42033">
              <w:rPr>
                <w:rFonts w:ascii="Times New Roman" w:hAnsi="Times New Roman"/>
                <w:sz w:val="28"/>
                <w:szCs w:val="28"/>
              </w:rPr>
              <w:t>С.Н. Платионова – главный специалист правового отдела</w:t>
            </w:r>
            <w:r w:rsidRPr="00C71C0E">
              <w:rPr>
                <w:rFonts w:ascii="Times New Roman" w:hAnsi="Times New Roman"/>
                <w:sz w:val="28"/>
                <w:szCs w:val="28"/>
              </w:rPr>
              <w:t>)</w:t>
            </w:r>
          </w:p>
          <w:p w:rsidR="009F4013" w:rsidRPr="00C71C0E" w:rsidRDefault="009F4013" w:rsidP="009F4013">
            <w:pPr>
              <w:jc w:val="center"/>
              <w:rPr>
                <w:rFonts w:ascii="Times New Roman" w:hAnsi="Times New Roman"/>
                <w:sz w:val="28"/>
                <w:szCs w:val="28"/>
              </w:rPr>
            </w:pPr>
          </w:p>
        </w:tc>
      </w:tr>
    </w:tbl>
    <w:p w:rsidR="00C71C0E" w:rsidRPr="00877211" w:rsidRDefault="009F4013" w:rsidP="00C71C0E">
      <w:pPr>
        <w:tabs>
          <w:tab w:val="left" w:pos="993"/>
        </w:tabs>
        <w:spacing w:after="0"/>
        <w:ind w:firstLine="709"/>
        <w:jc w:val="both"/>
        <w:rPr>
          <w:rFonts w:ascii="Times New Roman" w:hAnsi="Times New Roman"/>
          <w:sz w:val="28"/>
          <w:szCs w:val="28"/>
        </w:rPr>
      </w:pPr>
      <w:r>
        <w:rPr>
          <w:rFonts w:ascii="Times New Roman" w:hAnsi="Times New Roman"/>
          <w:color w:val="000000" w:themeColor="text1"/>
          <w:sz w:val="26"/>
          <w:szCs w:val="26"/>
        </w:rPr>
        <w:t>3</w:t>
      </w:r>
      <w:r w:rsidRPr="00894BF1">
        <w:rPr>
          <w:rFonts w:ascii="Times New Roman" w:hAnsi="Times New Roman"/>
          <w:color w:val="000000" w:themeColor="text1"/>
          <w:sz w:val="26"/>
          <w:szCs w:val="26"/>
        </w:rPr>
        <w:t xml:space="preserve">.1. </w:t>
      </w:r>
      <w:r w:rsidR="00C71C0E" w:rsidRPr="00877211">
        <w:rPr>
          <w:rFonts w:ascii="Times New Roman" w:hAnsi="Times New Roman"/>
          <w:sz w:val="28"/>
          <w:szCs w:val="28"/>
        </w:rPr>
        <w:t xml:space="preserve">Принять к сведению информацию </w:t>
      </w:r>
      <w:r w:rsidR="00B42033">
        <w:rPr>
          <w:rFonts w:ascii="Times New Roman" w:hAnsi="Times New Roman"/>
          <w:sz w:val="28"/>
          <w:szCs w:val="28"/>
        </w:rPr>
        <w:t>Светланы Николаевны</w:t>
      </w:r>
      <w:r w:rsidR="00CF14C1">
        <w:rPr>
          <w:rFonts w:ascii="Times New Roman" w:hAnsi="Times New Roman"/>
          <w:sz w:val="28"/>
          <w:szCs w:val="28"/>
        </w:rPr>
        <w:t>.</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w:t>
      </w:r>
      <w:r w:rsidR="00B42033">
        <w:rPr>
          <w:rFonts w:ascii="Times New Roman" w:hAnsi="Times New Roman"/>
          <w:sz w:val="28"/>
          <w:szCs w:val="28"/>
        </w:rPr>
        <w:t>3</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C71C0E" w:rsidRPr="00877211" w:rsidRDefault="00CB26FF" w:rsidP="00C71C0E">
      <w:pPr>
        <w:spacing w:after="0"/>
        <w:jc w:val="both"/>
        <w:rPr>
          <w:rFonts w:ascii="Times New Roman" w:eastAsiaTheme="minorHAnsi" w:hAnsi="Times New Roman"/>
          <w:color w:val="242428"/>
          <w:sz w:val="28"/>
          <w:szCs w:val="28"/>
          <w:lang w:eastAsia="en-US"/>
        </w:rPr>
      </w:pPr>
      <w:r>
        <w:rPr>
          <w:rFonts w:ascii="Times New Roman" w:eastAsiaTheme="minorHAnsi" w:hAnsi="Times New Roman"/>
          <w:color w:val="242428"/>
          <w:sz w:val="28"/>
          <w:szCs w:val="28"/>
          <w:lang w:eastAsia="en-US"/>
        </w:rPr>
        <w:t xml:space="preserve">        Голосовали:  «ЗА» -  </w:t>
      </w:r>
      <w:r w:rsidR="00B42033">
        <w:rPr>
          <w:rFonts w:ascii="Times New Roman" w:eastAsiaTheme="minorHAnsi" w:hAnsi="Times New Roman"/>
          <w:color w:val="242428"/>
          <w:sz w:val="28"/>
          <w:szCs w:val="28"/>
          <w:lang w:eastAsia="en-US"/>
        </w:rPr>
        <w:t>9</w:t>
      </w:r>
      <w:r w:rsidR="00C71C0E" w:rsidRPr="00877211">
        <w:rPr>
          <w:rFonts w:ascii="Times New Roman" w:eastAsiaTheme="minorHAnsi" w:hAnsi="Times New Roman"/>
          <w:color w:val="242428"/>
          <w:sz w:val="28"/>
          <w:szCs w:val="28"/>
          <w:lang w:eastAsia="en-US"/>
        </w:rPr>
        <w:t>; «ПРОТИВ» - нет; «ВОЗДЕРЖАЛСЯ» - нет</w:t>
      </w:r>
    </w:p>
    <w:p w:rsidR="00C71C0E"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B02ECC" w:rsidRPr="00877211" w:rsidRDefault="00B02ECC" w:rsidP="00C71C0E">
      <w:pPr>
        <w:tabs>
          <w:tab w:val="left" w:pos="993"/>
        </w:tabs>
        <w:spacing w:after="0"/>
        <w:jc w:val="both"/>
        <w:rPr>
          <w:rFonts w:ascii="Times New Roman" w:eastAsiaTheme="minorHAnsi" w:hAnsi="Times New Roman"/>
          <w:color w:val="242428"/>
          <w:sz w:val="28"/>
          <w:szCs w:val="28"/>
          <w:lang w:eastAsia="en-US"/>
        </w:rPr>
      </w:pPr>
    </w:p>
    <w:p w:rsidR="00B02ECC" w:rsidRPr="00C71C0E" w:rsidRDefault="00B02ECC" w:rsidP="00B02ECC">
      <w:pPr>
        <w:spacing w:after="0" w:line="240" w:lineRule="auto"/>
        <w:jc w:val="center"/>
        <w:outlineLvl w:val="0"/>
        <w:rPr>
          <w:rFonts w:ascii="Times New Roman" w:hAnsi="Times New Roman"/>
          <w:b/>
          <w:sz w:val="28"/>
          <w:szCs w:val="28"/>
        </w:rPr>
      </w:pPr>
      <w:r>
        <w:rPr>
          <w:rFonts w:ascii="Times New Roman" w:hAnsi="Times New Roman"/>
          <w:b/>
          <w:sz w:val="28"/>
          <w:szCs w:val="28"/>
        </w:rPr>
        <w:t>4</w:t>
      </w:r>
      <w:r w:rsidRPr="00C71C0E">
        <w:rPr>
          <w:rFonts w:ascii="Times New Roman" w:hAnsi="Times New Roman"/>
          <w:b/>
          <w:sz w:val="28"/>
          <w:szCs w:val="28"/>
        </w:rPr>
        <w:t xml:space="preserve">. </w:t>
      </w:r>
      <w:r w:rsidR="00B42033" w:rsidRPr="00B42033">
        <w:rPr>
          <w:rFonts w:ascii="Times New Roman" w:hAnsi="Times New Roman"/>
          <w:b/>
          <w:bCs/>
          <w:sz w:val="28"/>
          <w:szCs w:val="28"/>
        </w:rPr>
        <w:t>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администрации округа, должностных лиц администрации округа и исполнительных органов  местного самоуправления, находящихся на территории округа</w:t>
      </w:r>
    </w:p>
    <w:tbl>
      <w:tblPr>
        <w:tblStyle w:val="a3"/>
        <w:tblW w:w="0" w:type="auto"/>
        <w:tblLook w:val="04A0"/>
      </w:tblPr>
      <w:tblGrid>
        <w:gridCol w:w="9571"/>
      </w:tblGrid>
      <w:tr w:rsidR="00B02ECC" w:rsidRPr="00C71C0E" w:rsidTr="000B54BC">
        <w:tc>
          <w:tcPr>
            <w:tcW w:w="9571" w:type="dxa"/>
            <w:tcBorders>
              <w:left w:val="nil"/>
              <w:bottom w:val="nil"/>
              <w:right w:val="nil"/>
            </w:tcBorders>
          </w:tcPr>
          <w:p w:rsidR="00B02ECC" w:rsidRPr="00C71C0E" w:rsidRDefault="00B02ECC" w:rsidP="000B54BC">
            <w:pPr>
              <w:jc w:val="center"/>
              <w:rPr>
                <w:rFonts w:ascii="Times New Roman" w:hAnsi="Times New Roman"/>
                <w:sz w:val="28"/>
                <w:szCs w:val="28"/>
              </w:rPr>
            </w:pPr>
            <w:r w:rsidRPr="00C71C0E">
              <w:rPr>
                <w:rFonts w:ascii="Times New Roman" w:hAnsi="Times New Roman"/>
                <w:sz w:val="28"/>
                <w:szCs w:val="28"/>
              </w:rPr>
              <w:t>(</w:t>
            </w:r>
            <w:r w:rsidR="00B42033" w:rsidRPr="00B42033">
              <w:rPr>
                <w:rFonts w:ascii="Times New Roman" w:hAnsi="Times New Roman"/>
                <w:sz w:val="28"/>
                <w:szCs w:val="28"/>
              </w:rPr>
              <w:t>С.Н. Платионова – главный специалист правового отдела</w:t>
            </w:r>
            <w:r w:rsidRPr="00C71C0E">
              <w:rPr>
                <w:rFonts w:ascii="Times New Roman" w:hAnsi="Times New Roman"/>
                <w:sz w:val="28"/>
                <w:szCs w:val="28"/>
              </w:rPr>
              <w:t>)</w:t>
            </w:r>
          </w:p>
          <w:p w:rsidR="00B02ECC" w:rsidRPr="00C71C0E" w:rsidRDefault="00B02ECC" w:rsidP="000B54BC">
            <w:pPr>
              <w:jc w:val="center"/>
              <w:rPr>
                <w:rFonts w:ascii="Times New Roman" w:hAnsi="Times New Roman"/>
                <w:sz w:val="28"/>
                <w:szCs w:val="28"/>
              </w:rPr>
            </w:pPr>
          </w:p>
        </w:tc>
      </w:tr>
    </w:tbl>
    <w:p w:rsidR="00B02ECC" w:rsidRPr="00877211" w:rsidRDefault="000B54BC" w:rsidP="00B02ECC">
      <w:pPr>
        <w:tabs>
          <w:tab w:val="left" w:pos="993"/>
        </w:tabs>
        <w:spacing w:after="0"/>
        <w:ind w:firstLine="709"/>
        <w:jc w:val="both"/>
        <w:rPr>
          <w:rFonts w:ascii="Times New Roman" w:hAnsi="Times New Roman"/>
          <w:sz w:val="28"/>
          <w:szCs w:val="28"/>
        </w:rPr>
      </w:pPr>
      <w:r>
        <w:rPr>
          <w:rFonts w:ascii="Times New Roman" w:hAnsi="Times New Roman"/>
          <w:color w:val="000000" w:themeColor="text1"/>
          <w:sz w:val="26"/>
          <w:szCs w:val="26"/>
        </w:rPr>
        <w:t>4</w:t>
      </w:r>
      <w:r w:rsidR="00B02ECC" w:rsidRPr="00894BF1">
        <w:rPr>
          <w:rFonts w:ascii="Times New Roman" w:hAnsi="Times New Roman"/>
          <w:color w:val="000000" w:themeColor="text1"/>
          <w:sz w:val="26"/>
          <w:szCs w:val="26"/>
        </w:rPr>
        <w:t xml:space="preserve">.1. </w:t>
      </w:r>
      <w:r w:rsidR="00B02ECC" w:rsidRPr="00877211">
        <w:rPr>
          <w:rFonts w:ascii="Times New Roman" w:hAnsi="Times New Roman"/>
          <w:sz w:val="28"/>
          <w:szCs w:val="28"/>
        </w:rPr>
        <w:t xml:space="preserve">Принять к сведению информацию </w:t>
      </w:r>
      <w:r w:rsidR="00B42033">
        <w:rPr>
          <w:rFonts w:ascii="Times New Roman" w:hAnsi="Times New Roman"/>
          <w:sz w:val="28"/>
          <w:szCs w:val="28"/>
        </w:rPr>
        <w:t>Светланы Николаевны</w:t>
      </w:r>
      <w:r w:rsidR="00B02ECC">
        <w:rPr>
          <w:rFonts w:ascii="Times New Roman" w:hAnsi="Times New Roman"/>
          <w:sz w:val="28"/>
          <w:szCs w:val="28"/>
        </w:rPr>
        <w:t>.</w:t>
      </w:r>
      <w:r w:rsidR="00B02ECC" w:rsidRPr="00877211">
        <w:rPr>
          <w:rFonts w:ascii="Times New Roman" w:hAnsi="Times New Roman"/>
          <w:sz w:val="28"/>
          <w:szCs w:val="28"/>
        </w:rPr>
        <w:t xml:space="preserve"> </w:t>
      </w:r>
    </w:p>
    <w:p w:rsidR="00B02ECC" w:rsidRPr="00877211" w:rsidRDefault="00B02ECC" w:rsidP="00B02ECC">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Pr>
          <w:rFonts w:ascii="Times New Roman" w:hAnsi="Times New Roman"/>
          <w:sz w:val="28"/>
          <w:szCs w:val="28"/>
        </w:rPr>
        <w:t xml:space="preserve"> </w:t>
      </w:r>
      <w:r w:rsidR="00B42033">
        <w:rPr>
          <w:rFonts w:ascii="Times New Roman" w:hAnsi="Times New Roman"/>
          <w:sz w:val="28"/>
          <w:szCs w:val="28"/>
        </w:rPr>
        <w:t>4</w:t>
      </w:r>
      <w:r w:rsidRPr="00877211">
        <w:rPr>
          <w:rFonts w:ascii="Times New Roman" w:hAnsi="Times New Roman"/>
          <w:sz w:val="28"/>
          <w:szCs w:val="28"/>
        </w:rPr>
        <w:t xml:space="preserve"> к данному протоколу)</w:t>
      </w:r>
    </w:p>
    <w:p w:rsidR="00B02ECC" w:rsidRPr="00877211" w:rsidRDefault="00B02ECC" w:rsidP="00B02ECC">
      <w:pPr>
        <w:tabs>
          <w:tab w:val="left" w:pos="993"/>
        </w:tabs>
        <w:spacing w:after="0"/>
        <w:ind w:firstLine="709"/>
        <w:jc w:val="both"/>
        <w:rPr>
          <w:rFonts w:ascii="Times New Roman" w:hAnsi="Times New Roman"/>
          <w:sz w:val="28"/>
          <w:szCs w:val="28"/>
        </w:rPr>
      </w:pPr>
    </w:p>
    <w:p w:rsidR="00B02ECC" w:rsidRPr="00877211" w:rsidRDefault="00B02ECC" w:rsidP="00B02ECC">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B02ECC" w:rsidRPr="00877211" w:rsidRDefault="00B02ECC" w:rsidP="00B02ECC">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B02ECC" w:rsidRPr="00877211" w:rsidRDefault="00B02ECC" w:rsidP="00B02ECC">
      <w:pPr>
        <w:spacing w:after="0"/>
        <w:jc w:val="both"/>
        <w:rPr>
          <w:rFonts w:ascii="Times New Roman" w:eastAsiaTheme="minorHAnsi" w:hAnsi="Times New Roman"/>
          <w:color w:val="242428"/>
          <w:sz w:val="28"/>
          <w:szCs w:val="28"/>
          <w:lang w:eastAsia="en-US"/>
        </w:rPr>
      </w:pPr>
      <w:r>
        <w:rPr>
          <w:rFonts w:ascii="Times New Roman" w:eastAsiaTheme="minorHAnsi" w:hAnsi="Times New Roman"/>
          <w:color w:val="242428"/>
          <w:sz w:val="28"/>
          <w:szCs w:val="28"/>
          <w:lang w:eastAsia="en-US"/>
        </w:rPr>
        <w:t xml:space="preserve">        Голосовали:  «ЗА» -  </w:t>
      </w:r>
      <w:r w:rsidR="00B42033">
        <w:rPr>
          <w:rFonts w:ascii="Times New Roman" w:eastAsiaTheme="minorHAnsi" w:hAnsi="Times New Roman"/>
          <w:color w:val="242428"/>
          <w:sz w:val="28"/>
          <w:szCs w:val="28"/>
          <w:lang w:eastAsia="en-US"/>
        </w:rPr>
        <w:t>9</w:t>
      </w:r>
      <w:r w:rsidRPr="00877211">
        <w:rPr>
          <w:rFonts w:ascii="Times New Roman" w:eastAsiaTheme="minorHAnsi" w:hAnsi="Times New Roman"/>
          <w:color w:val="242428"/>
          <w:sz w:val="28"/>
          <w:szCs w:val="28"/>
          <w:lang w:eastAsia="en-US"/>
        </w:rPr>
        <w:t>; «ПРОТИВ» - нет; «ВОЗДЕРЖАЛСЯ» - нет</w:t>
      </w:r>
      <w:r w:rsidR="00B42033">
        <w:rPr>
          <w:rFonts w:ascii="Times New Roman" w:eastAsiaTheme="minorHAnsi" w:hAnsi="Times New Roman"/>
          <w:color w:val="242428"/>
          <w:sz w:val="28"/>
          <w:szCs w:val="28"/>
          <w:lang w:eastAsia="en-US"/>
        </w:rPr>
        <w:t>.</w:t>
      </w:r>
    </w:p>
    <w:p w:rsidR="00B02ECC" w:rsidRDefault="00B02ECC" w:rsidP="00B02ECC">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4A4C6D" w:rsidRDefault="004A4C6D" w:rsidP="00C71C0E">
      <w:pPr>
        <w:spacing w:after="0" w:line="240" w:lineRule="auto"/>
        <w:ind w:firstLine="709"/>
        <w:rPr>
          <w:rFonts w:ascii="Times New Roman" w:hAnsi="Times New Roman"/>
          <w:sz w:val="26"/>
          <w:szCs w:val="26"/>
        </w:rPr>
      </w:pPr>
    </w:p>
    <w:p w:rsidR="000B54BC" w:rsidRPr="00C71C0E" w:rsidRDefault="000B54BC" w:rsidP="000B54BC">
      <w:pPr>
        <w:spacing w:after="0" w:line="240" w:lineRule="auto"/>
        <w:jc w:val="center"/>
        <w:outlineLvl w:val="0"/>
        <w:rPr>
          <w:rFonts w:ascii="Times New Roman" w:hAnsi="Times New Roman"/>
          <w:b/>
          <w:sz w:val="28"/>
          <w:szCs w:val="28"/>
        </w:rPr>
      </w:pPr>
      <w:r>
        <w:rPr>
          <w:rFonts w:ascii="Times New Roman" w:hAnsi="Times New Roman"/>
          <w:b/>
          <w:sz w:val="28"/>
          <w:szCs w:val="28"/>
        </w:rPr>
        <w:t>5</w:t>
      </w:r>
      <w:r w:rsidRPr="00C71C0E">
        <w:rPr>
          <w:rFonts w:ascii="Times New Roman" w:hAnsi="Times New Roman"/>
          <w:b/>
          <w:sz w:val="28"/>
          <w:szCs w:val="28"/>
        </w:rPr>
        <w:t xml:space="preserve">. </w:t>
      </w:r>
      <w:proofErr w:type="gramStart"/>
      <w:r w:rsidRPr="000B54BC">
        <w:rPr>
          <w:rFonts w:ascii="Times New Roman" w:hAnsi="Times New Roman"/>
          <w:b/>
          <w:bCs/>
          <w:sz w:val="28"/>
          <w:szCs w:val="28"/>
        </w:rPr>
        <w:t>О реализации мероприятий по противодействию коррупции при размещении заказов для муниципальных нужд в рамках</w:t>
      </w:r>
      <w:proofErr w:type="gramEnd"/>
      <w:r w:rsidRPr="000B54BC">
        <w:rPr>
          <w:rFonts w:ascii="Times New Roman" w:hAnsi="Times New Roman"/>
          <w:b/>
          <w:bCs/>
          <w:sz w:val="28"/>
          <w:szCs w:val="28"/>
        </w:rPr>
        <w:t xml:space="preserve"> исполнения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bl>
      <w:tblPr>
        <w:tblStyle w:val="a3"/>
        <w:tblW w:w="0" w:type="auto"/>
        <w:tblLook w:val="04A0"/>
      </w:tblPr>
      <w:tblGrid>
        <w:gridCol w:w="9571"/>
      </w:tblGrid>
      <w:tr w:rsidR="000B54BC" w:rsidRPr="00C71C0E" w:rsidTr="000B54BC">
        <w:tc>
          <w:tcPr>
            <w:tcW w:w="9571" w:type="dxa"/>
            <w:tcBorders>
              <w:left w:val="nil"/>
              <w:bottom w:val="nil"/>
              <w:right w:val="nil"/>
            </w:tcBorders>
          </w:tcPr>
          <w:p w:rsidR="000B54BC" w:rsidRPr="000B54BC" w:rsidRDefault="000B54BC" w:rsidP="000B54BC">
            <w:pPr>
              <w:tabs>
                <w:tab w:val="left" w:pos="1980"/>
              </w:tabs>
              <w:jc w:val="center"/>
              <w:rPr>
                <w:rFonts w:ascii="Times New Roman" w:hAnsi="Times New Roman"/>
                <w:sz w:val="28"/>
                <w:szCs w:val="24"/>
              </w:rPr>
            </w:pPr>
            <w:r w:rsidRPr="000B54BC">
              <w:rPr>
                <w:rFonts w:ascii="Times New Roman" w:hAnsi="Times New Roman"/>
                <w:sz w:val="32"/>
                <w:szCs w:val="28"/>
              </w:rPr>
              <w:t>(</w:t>
            </w:r>
            <w:r w:rsidRPr="000B54BC">
              <w:rPr>
                <w:rFonts w:ascii="Times New Roman" w:hAnsi="Times New Roman"/>
                <w:sz w:val="28"/>
                <w:szCs w:val="24"/>
              </w:rPr>
              <w:t>Н.А.Дерябина - главный специалист отдела прогнозирования и закупок</w:t>
            </w:r>
            <w:r w:rsidRPr="000B54BC">
              <w:rPr>
                <w:rFonts w:ascii="Times New Roman" w:hAnsi="Times New Roman"/>
                <w:sz w:val="32"/>
                <w:szCs w:val="28"/>
              </w:rPr>
              <w:t>)</w:t>
            </w:r>
          </w:p>
          <w:p w:rsidR="000B54BC" w:rsidRPr="00C71C0E" w:rsidRDefault="000B54BC" w:rsidP="000B54BC">
            <w:pPr>
              <w:jc w:val="center"/>
              <w:rPr>
                <w:rFonts w:ascii="Times New Roman" w:hAnsi="Times New Roman"/>
                <w:sz w:val="28"/>
                <w:szCs w:val="28"/>
              </w:rPr>
            </w:pPr>
          </w:p>
        </w:tc>
      </w:tr>
    </w:tbl>
    <w:p w:rsidR="000B54BC" w:rsidRPr="00877211" w:rsidRDefault="000B54BC" w:rsidP="000B54BC">
      <w:pPr>
        <w:tabs>
          <w:tab w:val="left" w:pos="993"/>
        </w:tabs>
        <w:spacing w:after="0"/>
        <w:ind w:firstLine="709"/>
        <w:jc w:val="both"/>
        <w:rPr>
          <w:rFonts w:ascii="Times New Roman" w:hAnsi="Times New Roman"/>
          <w:sz w:val="28"/>
          <w:szCs w:val="28"/>
        </w:rPr>
      </w:pPr>
      <w:r>
        <w:rPr>
          <w:rFonts w:ascii="Times New Roman" w:hAnsi="Times New Roman"/>
          <w:color w:val="000000" w:themeColor="text1"/>
          <w:sz w:val="26"/>
          <w:szCs w:val="26"/>
        </w:rPr>
        <w:t>5</w:t>
      </w:r>
      <w:r w:rsidRPr="00894BF1">
        <w:rPr>
          <w:rFonts w:ascii="Times New Roman" w:hAnsi="Times New Roman"/>
          <w:color w:val="000000" w:themeColor="text1"/>
          <w:sz w:val="26"/>
          <w:szCs w:val="26"/>
        </w:rPr>
        <w:t xml:space="preserve">.1. </w:t>
      </w:r>
      <w:r>
        <w:rPr>
          <w:rFonts w:ascii="Times New Roman" w:hAnsi="Times New Roman"/>
          <w:sz w:val="28"/>
          <w:szCs w:val="28"/>
        </w:rPr>
        <w:t>Вопрос не рассмотрен.</w:t>
      </w:r>
    </w:p>
    <w:p w:rsidR="000B54BC" w:rsidRPr="00877211" w:rsidRDefault="000B54BC" w:rsidP="000B54BC">
      <w:pPr>
        <w:tabs>
          <w:tab w:val="left" w:pos="993"/>
        </w:tabs>
        <w:spacing w:after="0"/>
        <w:ind w:firstLine="709"/>
        <w:jc w:val="both"/>
        <w:rPr>
          <w:rFonts w:ascii="Times New Roman" w:hAnsi="Times New Roman"/>
          <w:sz w:val="28"/>
          <w:szCs w:val="28"/>
        </w:rPr>
      </w:pPr>
    </w:p>
    <w:p w:rsidR="000B54BC" w:rsidRPr="00877211" w:rsidRDefault="000B54BC" w:rsidP="000B54BC">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lastRenderedPageBreak/>
        <w:t xml:space="preserve">        Поступило предложение:  </w:t>
      </w:r>
      <w:r>
        <w:rPr>
          <w:rFonts w:ascii="Times New Roman" w:eastAsiaTheme="minorHAnsi" w:hAnsi="Times New Roman"/>
          <w:color w:val="242428"/>
          <w:sz w:val="28"/>
          <w:szCs w:val="28"/>
          <w:lang w:eastAsia="en-US"/>
        </w:rPr>
        <w:t xml:space="preserve">Перенести вопрос на следующее заседание совета по противодействию коррупции, после прохождения специалистами отдела закупок администрации Шенкурского муниципального округа </w:t>
      </w:r>
      <w:proofErr w:type="gramStart"/>
      <w:r>
        <w:rPr>
          <w:rFonts w:ascii="Times New Roman" w:eastAsiaTheme="minorHAnsi" w:hAnsi="Times New Roman"/>
          <w:color w:val="242428"/>
          <w:sz w:val="28"/>
          <w:szCs w:val="28"/>
          <w:lang w:eastAsia="en-US"/>
        </w:rPr>
        <w:t>обучения по</w:t>
      </w:r>
      <w:proofErr w:type="gramEnd"/>
      <w:r>
        <w:rPr>
          <w:rFonts w:ascii="Times New Roman" w:eastAsiaTheme="minorHAnsi" w:hAnsi="Times New Roman"/>
          <w:color w:val="242428"/>
          <w:sz w:val="28"/>
          <w:szCs w:val="28"/>
          <w:lang w:eastAsia="en-US"/>
        </w:rPr>
        <w:t xml:space="preserve"> данной теме.</w:t>
      </w:r>
    </w:p>
    <w:p w:rsidR="000B54BC" w:rsidRPr="00877211" w:rsidRDefault="000B54BC" w:rsidP="000B54BC">
      <w:pPr>
        <w:spacing w:after="0"/>
        <w:jc w:val="both"/>
        <w:rPr>
          <w:rFonts w:ascii="Times New Roman" w:eastAsiaTheme="minorHAnsi" w:hAnsi="Times New Roman"/>
          <w:color w:val="242428"/>
          <w:sz w:val="28"/>
          <w:szCs w:val="28"/>
          <w:lang w:eastAsia="en-US"/>
        </w:rPr>
      </w:pPr>
      <w:r>
        <w:rPr>
          <w:rFonts w:ascii="Times New Roman" w:eastAsiaTheme="minorHAnsi" w:hAnsi="Times New Roman"/>
          <w:color w:val="242428"/>
          <w:sz w:val="28"/>
          <w:szCs w:val="28"/>
          <w:lang w:eastAsia="en-US"/>
        </w:rPr>
        <w:t xml:space="preserve">        Голосовали:  «ЗА» -  9</w:t>
      </w:r>
      <w:r w:rsidRPr="00877211">
        <w:rPr>
          <w:rFonts w:ascii="Times New Roman" w:eastAsiaTheme="minorHAnsi" w:hAnsi="Times New Roman"/>
          <w:color w:val="242428"/>
          <w:sz w:val="28"/>
          <w:szCs w:val="28"/>
          <w:lang w:eastAsia="en-US"/>
        </w:rPr>
        <w:t>; «ПРОТИВ» - нет; «ВОЗДЕРЖАЛСЯ» - нет</w:t>
      </w:r>
      <w:r>
        <w:rPr>
          <w:rFonts w:ascii="Times New Roman" w:eastAsiaTheme="minorHAnsi" w:hAnsi="Times New Roman"/>
          <w:color w:val="242428"/>
          <w:sz w:val="28"/>
          <w:szCs w:val="28"/>
          <w:lang w:eastAsia="en-US"/>
        </w:rPr>
        <w:t>.</w:t>
      </w:r>
    </w:p>
    <w:p w:rsidR="000B54BC" w:rsidRDefault="000B54BC" w:rsidP="000B54BC">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CB26FF" w:rsidRDefault="00CB26FF" w:rsidP="00DB0147">
      <w:pPr>
        <w:spacing w:after="0" w:line="240" w:lineRule="auto"/>
        <w:rPr>
          <w:rFonts w:ascii="Times New Roman" w:hAnsi="Times New Roman"/>
          <w:sz w:val="28"/>
          <w:szCs w:val="28"/>
        </w:rPr>
      </w:pPr>
    </w:p>
    <w:p w:rsidR="000B54BC" w:rsidRDefault="000B54BC" w:rsidP="00DB0147">
      <w:pPr>
        <w:spacing w:after="0" w:line="240" w:lineRule="auto"/>
        <w:rPr>
          <w:rFonts w:ascii="Times New Roman" w:hAnsi="Times New Roman"/>
          <w:sz w:val="28"/>
          <w:szCs w:val="28"/>
        </w:rPr>
      </w:pP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Председатель совета,</w:t>
      </w:r>
    </w:p>
    <w:p w:rsidR="0085009D" w:rsidRPr="005A5053" w:rsidRDefault="00563B37" w:rsidP="00DB0147">
      <w:pPr>
        <w:spacing w:after="0" w:line="240" w:lineRule="auto"/>
        <w:rPr>
          <w:rFonts w:ascii="Times New Roman" w:hAnsi="Times New Roman"/>
          <w:sz w:val="28"/>
          <w:szCs w:val="28"/>
        </w:rPr>
      </w:pPr>
      <w:r>
        <w:rPr>
          <w:rFonts w:ascii="Times New Roman" w:hAnsi="Times New Roman"/>
          <w:sz w:val="28"/>
          <w:szCs w:val="28"/>
        </w:rPr>
        <w:t>Глава</w:t>
      </w:r>
      <w:r w:rsidR="00FB5348" w:rsidRPr="005A5053">
        <w:rPr>
          <w:rFonts w:ascii="Times New Roman" w:hAnsi="Times New Roman"/>
          <w:sz w:val="28"/>
          <w:szCs w:val="28"/>
        </w:rPr>
        <w:t xml:space="preserve"> </w:t>
      </w:r>
      <w:r w:rsidR="000C4872" w:rsidRPr="005A5053">
        <w:rPr>
          <w:rFonts w:ascii="Times New Roman" w:hAnsi="Times New Roman"/>
          <w:sz w:val="28"/>
          <w:szCs w:val="28"/>
        </w:rPr>
        <w:t xml:space="preserve">Шенкурского муниципального </w:t>
      </w:r>
      <w:r>
        <w:rPr>
          <w:rFonts w:ascii="Times New Roman" w:hAnsi="Times New Roman"/>
          <w:sz w:val="28"/>
          <w:szCs w:val="28"/>
        </w:rPr>
        <w:t xml:space="preserve">округа   </w:t>
      </w:r>
      <w:r w:rsidR="00B812BC" w:rsidRPr="005A5053">
        <w:rPr>
          <w:rFonts w:ascii="Times New Roman" w:hAnsi="Times New Roman"/>
          <w:sz w:val="28"/>
          <w:szCs w:val="28"/>
        </w:rPr>
        <w:t>____________</w:t>
      </w:r>
      <w:r w:rsidR="00CC62B4" w:rsidRPr="005A5053">
        <w:rPr>
          <w:rFonts w:ascii="Times New Roman" w:hAnsi="Times New Roman"/>
          <w:sz w:val="28"/>
          <w:szCs w:val="28"/>
        </w:rPr>
        <w:t xml:space="preserve"> </w:t>
      </w:r>
      <w:r>
        <w:rPr>
          <w:rFonts w:ascii="Times New Roman" w:hAnsi="Times New Roman"/>
          <w:sz w:val="28"/>
          <w:szCs w:val="28"/>
        </w:rPr>
        <w:t>О.И. Красникова</w:t>
      </w:r>
    </w:p>
    <w:p w:rsidR="005A5053" w:rsidRDefault="005A5053" w:rsidP="00DB0147">
      <w:pPr>
        <w:spacing w:after="0" w:line="240" w:lineRule="auto"/>
        <w:rPr>
          <w:rFonts w:ascii="Times New Roman" w:hAnsi="Times New Roman"/>
          <w:sz w:val="28"/>
          <w:szCs w:val="28"/>
        </w:rPr>
      </w:pP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Секретарь совета,</w:t>
      </w:r>
    </w:p>
    <w:p w:rsidR="00DB0147" w:rsidRPr="005A5053" w:rsidRDefault="00B42033" w:rsidP="00DB0147">
      <w:pPr>
        <w:spacing w:after="0" w:line="240" w:lineRule="auto"/>
        <w:rPr>
          <w:rFonts w:ascii="Times New Roman" w:hAnsi="Times New Roman"/>
          <w:sz w:val="28"/>
          <w:szCs w:val="28"/>
        </w:rPr>
      </w:pPr>
      <w:r>
        <w:rPr>
          <w:rFonts w:ascii="Times New Roman" w:hAnsi="Times New Roman"/>
          <w:sz w:val="28"/>
          <w:szCs w:val="28"/>
        </w:rPr>
        <w:t>главный специалист</w:t>
      </w:r>
      <w:r w:rsidR="00DB0147" w:rsidRPr="005A5053">
        <w:rPr>
          <w:rFonts w:ascii="Times New Roman" w:hAnsi="Times New Roman"/>
          <w:sz w:val="28"/>
          <w:szCs w:val="28"/>
        </w:rPr>
        <w:t xml:space="preserve"> отдела организационной </w:t>
      </w: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 xml:space="preserve">работы и </w:t>
      </w:r>
      <w:r w:rsidR="005A5053">
        <w:rPr>
          <w:rFonts w:ascii="Times New Roman" w:hAnsi="Times New Roman"/>
          <w:sz w:val="28"/>
          <w:szCs w:val="28"/>
        </w:rPr>
        <w:t>муниципальной службы</w:t>
      </w:r>
      <w:r w:rsidRPr="005A5053">
        <w:rPr>
          <w:rFonts w:ascii="Times New Roman" w:hAnsi="Times New Roman"/>
          <w:sz w:val="28"/>
          <w:szCs w:val="28"/>
        </w:rPr>
        <w:t xml:space="preserve"> администрации </w:t>
      </w:r>
    </w:p>
    <w:p w:rsidR="003A7998" w:rsidRPr="005A5053" w:rsidRDefault="00DB0147" w:rsidP="00793E3D">
      <w:pPr>
        <w:jc w:val="both"/>
        <w:rPr>
          <w:rFonts w:ascii="Times New Roman" w:hAnsi="Times New Roman"/>
          <w:sz w:val="28"/>
          <w:szCs w:val="28"/>
        </w:rPr>
      </w:pPr>
      <w:r w:rsidRPr="005A5053">
        <w:rPr>
          <w:rFonts w:ascii="Times New Roman" w:hAnsi="Times New Roman"/>
          <w:sz w:val="28"/>
          <w:szCs w:val="28"/>
        </w:rPr>
        <w:t>Шенкурск</w:t>
      </w:r>
      <w:r w:rsidR="00704C5D" w:rsidRPr="005A5053">
        <w:rPr>
          <w:rFonts w:ascii="Times New Roman" w:hAnsi="Times New Roman"/>
          <w:sz w:val="28"/>
          <w:szCs w:val="28"/>
        </w:rPr>
        <w:t>ого</w:t>
      </w:r>
      <w:r w:rsidRPr="005A5053">
        <w:rPr>
          <w:rFonts w:ascii="Times New Roman" w:hAnsi="Times New Roman"/>
          <w:sz w:val="28"/>
          <w:szCs w:val="28"/>
        </w:rPr>
        <w:t xml:space="preserve"> муниципальн</w:t>
      </w:r>
      <w:r w:rsidR="00704C5D" w:rsidRPr="005A5053">
        <w:rPr>
          <w:rFonts w:ascii="Times New Roman" w:hAnsi="Times New Roman"/>
          <w:sz w:val="28"/>
          <w:szCs w:val="28"/>
        </w:rPr>
        <w:t>ого</w:t>
      </w:r>
      <w:r w:rsidR="005A5053">
        <w:rPr>
          <w:rFonts w:ascii="Times New Roman" w:hAnsi="Times New Roman"/>
          <w:sz w:val="28"/>
          <w:szCs w:val="28"/>
        </w:rPr>
        <w:t xml:space="preserve"> округа</w:t>
      </w:r>
      <w:r w:rsidR="00704C5D" w:rsidRPr="005A5053">
        <w:rPr>
          <w:rFonts w:ascii="Times New Roman" w:hAnsi="Times New Roman"/>
          <w:sz w:val="28"/>
          <w:szCs w:val="28"/>
        </w:rPr>
        <w:t xml:space="preserve">             </w:t>
      </w:r>
      <w:r w:rsidR="00B42033">
        <w:rPr>
          <w:rFonts w:ascii="Times New Roman" w:hAnsi="Times New Roman"/>
          <w:sz w:val="28"/>
          <w:szCs w:val="28"/>
        </w:rPr>
        <w:t xml:space="preserve"> </w:t>
      </w:r>
      <w:r w:rsidR="00704C5D" w:rsidRPr="005A5053">
        <w:rPr>
          <w:rFonts w:ascii="Times New Roman" w:hAnsi="Times New Roman"/>
          <w:sz w:val="28"/>
          <w:szCs w:val="28"/>
        </w:rPr>
        <w:t xml:space="preserve"> </w:t>
      </w:r>
      <w:r w:rsidR="00B812BC" w:rsidRPr="005A5053">
        <w:rPr>
          <w:rFonts w:ascii="Times New Roman" w:hAnsi="Times New Roman"/>
          <w:sz w:val="28"/>
          <w:szCs w:val="28"/>
        </w:rPr>
        <w:t>______</w:t>
      </w:r>
      <w:r w:rsidR="005A5053">
        <w:rPr>
          <w:rFonts w:ascii="Times New Roman" w:hAnsi="Times New Roman"/>
          <w:sz w:val="28"/>
          <w:szCs w:val="28"/>
        </w:rPr>
        <w:t>_</w:t>
      </w:r>
      <w:r w:rsidR="00B812BC" w:rsidRPr="005A5053">
        <w:rPr>
          <w:rFonts w:ascii="Times New Roman" w:hAnsi="Times New Roman"/>
          <w:sz w:val="28"/>
          <w:szCs w:val="28"/>
        </w:rPr>
        <w:t>___</w:t>
      </w:r>
      <w:r w:rsidRPr="005A5053">
        <w:rPr>
          <w:rFonts w:ascii="Times New Roman" w:hAnsi="Times New Roman"/>
          <w:sz w:val="28"/>
          <w:szCs w:val="28"/>
        </w:rPr>
        <w:t xml:space="preserve">  </w:t>
      </w:r>
      <w:r w:rsidR="00B42033">
        <w:rPr>
          <w:rFonts w:ascii="Times New Roman" w:hAnsi="Times New Roman"/>
          <w:sz w:val="28"/>
          <w:szCs w:val="28"/>
        </w:rPr>
        <w:t>Е.А. Спиридонова</w:t>
      </w:r>
    </w:p>
    <w:p w:rsidR="00B42033" w:rsidRDefault="00B42033" w:rsidP="00B90202">
      <w:pPr>
        <w:spacing w:after="0" w:line="240" w:lineRule="auto"/>
        <w:jc w:val="right"/>
        <w:rPr>
          <w:rFonts w:ascii="Times New Roman" w:hAnsi="Times New Roman"/>
          <w:sz w:val="28"/>
          <w:szCs w:val="24"/>
        </w:rPr>
      </w:pPr>
    </w:p>
    <w:p w:rsidR="00B42033" w:rsidRDefault="00B42033"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0B54BC" w:rsidRDefault="000B54BC" w:rsidP="00B90202">
      <w:pPr>
        <w:spacing w:after="0" w:line="240" w:lineRule="auto"/>
        <w:jc w:val="right"/>
        <w:rPr>
          <w:rFonts w:ascii="Times New Roman" w:hAnsi="Times New Roman"/>
          <w:sz w:val="28"/>
          <w:szCs w:val="24"/>
        </w:rPr>
      </w:pPr>
    </w:p>
    <w:p w:rsidR="00B90202" w:rsidRPr="004B2129" w:rsidRDefault="00B90202" w:rsidP="00B90202">
      <w:pPr>
        <w:spacing w:after="0" w:line="240" w:lineRule="auto"/>
        <w:jc w:val="right"/>
        <w:rPr>
          <w:rFonts w:ascii="Times New Roman" w:hAnsi="Times New Roman"/>
          <w:sz w:val="28"/>
          <w:szCs w:val="24"/>
        </w:rPr>
      </w:pPr>
      <w:r w:rsidRPr="004B2129">
        <w:rPr>
          <w:rFonts w:ascii="Times New Roman" w:hAnsi="Times New Roman"/>
          <w:sz w:val="28"/>
          <w:szCs w:val="24"/>
        </w:rPr>
        <w:lastRenderedPageBreak/>
        <w:t>Приложение</w:t>
      </w:r>
      <w:r w:rsidR="00644E20" w:rsidRPr="004B2129">
        <w:rPr>
          <w:rFonts w:ascii="Times New Roman" w:hAnsi="Times New Roman"/>
          <w:sz w:val="28"/>
          <w:szCs w:val="24"/>
        </w:rPr>
        <w:t xml:space="preserve"> </w:t>
      </w:r>
      <w:r w:rsidR="005A5053" w:rsidRPr="004B2129">
        <w:rPr>
          <w:rFonts w:ascii="Times New Roman" w:hAnsi="Times New Roman"/>
          <w:sz w:val="28"/>
          <w:szCs w:val="24"/>
        </w:rPr>
        <w:t xml:space="preserve">№ </w:t>
      </w:r>
      <w:r w:rsidR="007B5BAA" w:rsidRPr="004B2129">
        <w:rPr>
          <w:rFonts w:ascii="Times New Roman" w:hAnsi="Times New Roman"/>
          <w:sz w:val="28"/>
          <w:szCs w:val="24"/>
        </w:rPr>
        <w:t>1</w:t>
      </w:r>
    </w:p>
    <w:p w:rsidR="005A5053" w:rsidRPr="004B2129" w:rsidRDefault="00B90202" w:rsidP="005A5053">
      <w:pPr>
        <w:spacing w:after="0" w:line="240" w:lineRule="auto"/>
        <w:jc w:val="right"/>
        <w:rPr>
          <w:rFonts w:ascii="Times New Roman" w:hAnsi="Times New Roman"/>
          <w:sz w:val="28"/>
          <w:szCs w:val="24"/>
        </w:rPr>
      </w:pPr>
      <w:r w:rsidRPr="004B2129">
        <w:rPr>
          <w:rFonts w:ascii="Times New Roman" w:hAnsi="Times New Roman"/>
          <w:sz w:val="28"/>
          <w:szCs w:val="24"/>
        </w:rPr>
        <w:t xml:space="preserve">к протоколу </w:t>
      </w:r>
      <w:r w:rsidR="005A5053" w:rsidRPr="004B2129">
        <w:rPr>
          <w:rFonts w:ascii="Times New Roman" w:hAnsi="Times New Roman"/>
          <w:sz w:val="28"/>
          <w:szCs w:val="24"/>
        </w:rPr>
        <w:t xml:space="preserve">совета по противодействию коррупции </w:t>
      </w:r>
    </w:p>
    <w:p w:rsidR="005A5053" w:rsidRPr="004B2129" w:rsidRDefault="005A5053" w:rsidP="005A5053">
      <w:pPr>
        <w:spacing w:after="0" w:line="240" w:lineRule="auto"/>
        <w:jc w:val="right"/>
        <w:rPr>
          <w:rFonts w:ascii="Times New Roman" w:hAnsi="Times New Roman"/>
          <w:sz w:val="28"/>
          <w:szCs w:val="24"/>
        </w:rPr>
      </w:pPr>
      <w:r w:rsidRPr="004B2129">
        <w:rPr>
          <w:rFonts w:ascii="Times New Roman" w:hAnsi="Times New Roman"/>
          <w:sz w:val="28"/>
          <w:szCs w:val="24"/>
        </w:rPr>
        <w:t>в Шенкурском муниципальном округе</w:t>
      </w:r>
    </w:p>
    <w:p w:rsidR="00B90202" w:rsidRPr="004B2129" w:rsidRDefault="00B90202" w:rsidP="005A5053">
      <w:pPr>
        <w:spacing w:after="0" w:line="240" w:lineRule="auto"/>
        <w:jc w:val="right"/>
        <w:rPr>
          <w:rFonts w:ascii="Times New Roman" w:hAnsi="Times New Roman"/>
          <w:sz w:val="28"/>
          <w:szCs w:val="24"/>
        </w:rPr>
      </w:pPr>
      <w:r w:rsidRPr="004B2129">
        <w:rPr>
          <w:rFonts w:ascii="Times New Roman" w:hAnsi="Times New Roman"/>
          <w:sz w:val="28"/>
          <w:szCs w:val="24"/>
        </w:rPr>
        <w:t xml:space="preserve"> от </w:t>
      </w:r>
      <w:r w:rsidR="005440E7" w:rsidRPr="004B2129">
        <w:rPr>
          <w:rFonts w:ascii="Times New Roman" w:hAnsi="Times New Roman"/>
          <w:sz w:val="28"/>
          <w:szCs w:val="24"/>
        </w:rPr>
        <w:t>2</w:t>
      </w:r>
      <w:r w:rsidR="00DC170A">
        <w:rPr>
          <w:rFonts w:ascii="Times New Roman" w:hAnsi="Times New Roman"/>
          <w:sz w:val="28"/>
          <w:szCs w:val="24"/>
        </w:rPr>
        <w:t>2</w:t>
      </w:r>
      <w:r w:rsidR="002C4442" w:rsidRPr="004B2129">
        <w:rPr>
          <w:rFonts w:ascii="Times New Roman" w:hAnsi="Times New Roman"/>
          <w:sz w:val="28"/>
          <w:szCs w:val="24"/>
        </w:rPr>
        <w:t>.</w:t>
      </w:r>
      <w:r w:rsidR="00DC170A">
        <w:rPr>
          <w:rFonts w:ascii="Times New Roman" w:hAnsi="Times New Roman"/>
          <w:sz w:val="28"/>
          <w:szCs w:val="24"/>
        </w:rPr>
        <w:t>03</w:t>
      </w:r>
      <w:r w:rsidR="0020645A" w:rsidRPr="004B2129">
        <w:rPr>
          <w:rFonts w:ascii="Times New Roman" w:hAnsi="Times New Roman"/>
          <w:sz w:val="28"/>
          <w:szCs w:val="24"/>
        </w:rPr>
        <w:t>.20</w:t>
      </w:r>
      <w:r w:rsidR="0004475A" w:rsidRPr="004B2129">
        <w:rPr>
          <w:rFonts w:ascii="Times New Roman" w:hAnsi="Times New Roman"/>
          <w:sz w:val="28"/>
          <w:szCs w:val="24"/>
        </w:rPr>
        <w:t>2</w:t>
      </w:r>
      <w:r w:rsidR="00DC170A">
        <w:rPr>
          <w:rFonts w:ascii="Times New Roman" w:hAnsi="Times New Roman"/>
          <w:sz w:val="28"/>
          <w:szCs w:val="24"/>
        </w:rPr>
        <w:t>4</w:t>
      </w:r>
      <w:r w:rsidRPr="004B2129">
        <w:rPr>
          <w:rFonts w:ascii="Times New Roman" w:hAnsi="Times New Roman"/>
          <w:sz w:val="28"/>
          <w:szCs w:val="24"/>
        </w:rPr>
        <w:t xml:space="preserve"> года </w:t>
      </w:r>
    </w:p>
    <w:p w:rsidR="00B90202" w:rsidRDefault="00B90202" w:rsidP="00B90202">
      <w:pPr>
        <w:spacing w:after="0" w:line="240" w:lineRule="auto"/>
        <w:jc w:val="right"/>
        <w:rPr>
          <w:rFonts w:ascii="Times New Roman" w:hAnsi="Times New Roman"/>
          <w:sz w:val="24"/>
          <w:szCs w:val="24"/>
        </w:rPr>
      </w:pPr>
    </w:p>
    <w:p w:rsidR="00DC170A" w:rsidRDefault="00DC170A" w:rsidP="00DC170A">
      <w:pPr>
        <w:spacing w:after="0" w:line="240" w:lineRule="auto"/>
        <w:ind w:firstLine="720"/>
        <w:jc w:val="center"/>
        <w:outlineLvl w:val="0"/>
        <w:rPr>
          <w:rFonts w:ascii="Times New Roman" w:hAnsi="Times New Roman"/>
          <w:b/>
          <w:sz w:val="28"/>
          <w:szCs w:val="28"/>
        </w:rPr>
      </w:pPr>
      <w:r w:rsidRPr="00DC170A">
        <w:rPr>
          <w:rFonts w:ascii="Times New Roman" w:hAnsi="Times New Roman"/>
          <w:b/>
          <w:sz w:val="28"/>
          <w:szCs w:val="28"/>
        </w:rPr>
        <w:t xml:space="preserve">Доклад на комиссию по противодействию коррупции </w:t>
      </w:r>
    </w:p>
    <w:p w:rsidR="00DC170A" w:rsidRPr="00DC170A" w:rsidRDefault="00DC170A" w:rsidP="00DC170A">
      <w:pPr>
        <w:spacing w:after="0" w:line="240" w:lineRule="auto"/>
        <w:ind w:firstLine="720"/>
        <w:jc w:val="center"/>
        <w:outlineLvl w:val="0"/>
        <w:rPr>
          <w:rFonts w:ascii="Times New Roman" w:hAnsi="Times New Roman"/>
          <w:b/>
          <w:sz w:val="28"/>
          <w:szCs w:val="28"/>
        </w:rPr>
      </w:pPr>
      <w:r w:rsidRPr="00DC170A">
        <w:rPr>
          <w:rFonts w:ascii="Times New Roman" w:hAnsi="Times New Roman"/>
          <w:b/>
          <w:sz w:val="28"/>
          <w:szCs w:val="28"/>
        </w:rPr>
        <w:t xml:space="preserve">«Об осуществлении финансового контроля </w:t>
      </w:r>
    </w:p>
    <w:p w:rsidR="00DC170A" w:rsidRPr="00DC170A" w:rsidRDefault="00DC170A" w:rsidP="00DC170A">
      <w:pPr>
        <w:spacing w:after="0" w:line="240" w:lineRule="auto"/>
        <w:ind w:firstLine="720"/>
        <w:jc w:val="center"/>
        <w:outlineLvl w:val="0"/>
        <w:rPr>
          <w:rFonts w:ascii="Times New Roman" w:hAnsi="Times New Roman"/>
          <w:b/>
          <w:sz w:val="28"/>
          <w:szCs w:val="28"/>
        </w:rPr>
      </w:pPr>
      <w:r w:rsidRPr="00DC170A">
        <w:rPr>
          <w:rFonts w:ascii="Times New Roman" w:hAnsi="Times New Roman"/>
          <w:b/>
          <w:sz w:val="28"/>
          <w:szCs w:val="28"/>
        </w:rPr>
        <w:t>за использованием бюджетных средств в 2023 году»</w:t>
      </w:r>
    </w:p>
    <w:p w:rsidR="00DC170A" w:rsidRPr="00DC170A" w:rsidRDefault="00DC170A" w:rsidP="00DC170A">
      <w:pPr>
        <w:spacing w:after="0" w:line="240" w:lineRule="auto"/>
        <w:ind w:firstLine="720"/>
        <w:jc w:val="both"/>
        <w:outlineLvl w:val="0"/>
        <w:rPr>
          <w:rFonts w:ascii="Times New Roman" w:hAnsi="Times New Roman"/>
          <w:sz w:val="28"/>
          <w:szCs w:val="28"/>
        </w:rPr>
      </w:pPr>
    </w:p>
    <w:p w:rsidR="00DC170A" w:rsidRPr="00DC170A" w:rsidRDefault="00DC170A" w:rsidP="00DC170A">
      <w:pPr>
        <w:spacing w:after="0" w:line="240" w:lineRule="auto"/>
        <w:ind w:firstLine="720"/>
        <w:jc w:val="both"/>
        <w:outlineLvl w:val="0"/>
        <w:rPr>
          <w:rFonts w:ascii="Times New Roman" w:hAnsi="Times New Roman"/>
          <w:sz w:val="28"/>
          <w:szCs w:val="28"/>
        </w:rPr>
      </w:pPr>
      <w:proofErr w:type="gramStart"/>
      <w:r w:rsidRPr="00DC170A">
        <w:rPr>
          <w:rFonts w:ascii="Times New Roman" w:hAnsi="Times New Roman"/>
          <w:sz w:val="28"/>
          <w:szCs w:val="28"/>
        </w:rPr>
        <w:t xml:space="preserve">Полномочия контрольно-счетной комиссии определяются Бюджетным кодексом Российской Федерации (далее БК РФ),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Шенкурского муниципального округа, Положением о контрольно-счетной комиссии Шенкурского муниципального округа Архангельской области, утвержденное решением Собрания депутатов от 22.12.2022 № 43, разработанного в соответствии с действующим законодательством. </w:t>
      </w:r>
      <w:proofErr w:type="gramEnd"/>
    </w:p>
    <w:p w:rsidR="00DC170A" w:rsidRPr="00DC170A" w:rsidRDefault="00DC170A" w:rsidP="00DC170A">
      <w:pPr>
        <w:widowControl w:val="0"/>
        <w:autoSpaceDE w:val="0"/>
        <w:autoSpaceDN w:val="0"/>
        <w:adjustRightInd w:val="0"/>
        <w:spacing w:after="0" w:line="240" w:lineRule="auto"/>
        <w:ind w:firstLine="709"/>
        <w:jc w:val="both"/>
        <w:rPr>
          <w:rFonts w:ascii="Times New Roman" w:hAnsi="Times New Roman"/>
          <w:sz w:val="28"/>
          <w:szCs w:val="28"/>
        </w:rPr>
      </w:pPr>
      <w:r w:rsidRPr="00DC170A">
        <w:rPr>
          <w:rFonts w:ascii="Times New Roman" w:hAnsi="Times New Roman"/>
          <w:sz w:val="28"/>
          <w:szCs w:val="28"/>
        </w:rPr>
        <w:t xml:space="preserve">Отчеты по результатам проведенных мероприятий направляются Собранию депутатов и главе Шенкурского муниципального округа. </w:t>
      </w:r>
    </w:p>
    <w:p w:rsidR="00DC170A" w:rsidRPr="00DC170A" w:rsidRDefault="00DC170A" w:rsidP="00DC170A">
      <w:pPr>
        <w:autoSpaceDE w:val="0"/>
        <w:autoSpaceDN w:val="0"/>
        <w:adjustRightInd w:val="0"/>
        <w:spacing w:after="0" w:line="240" w:lineRule="auto"/>
        <w:ind w:firstLine="851"/>
        <w:jc w:val="both"/>
        <w:rPr>
          <w:rFonts w:ascii="Times New Roman" w:eastAsia="Calibri" w:hAnsi="Times New Roman"/>
          <w:bCs/>
          <w:color w:val="000000"/>
          <w:sz w:val="28"/>
          <w:szCs w:val="28"/>
          <w:lang w:eastAsia="en-US"/>
        </w:rPr>
      </w:pPr>
      <w:r w:rsidRPr="00DC170A">
        <w:rPr>
          <w:rFonts w:ascii="Times New Roman" w:eastAsia="Calibri" w:hAnsi="Times New Roman"/>
          <w:bCs/>
          <w:color w:val="000000"/>
          <w:sz w:val="28"/>
          <w:szCs w:val="28"/>
          <w:lang w:eastAsia="en-US"/>
        </w:rPr>
        <w:t>По состоянию на 01.01.2024 проведено 4 проверки целевого и эффективного использования бюджетных средств, 4 контрольных мероприятия по проверке годовой отчетности ГРБС.</w:t>
      </w:r>
    </w:p>
    <w:p w:rsidR="00DC170A" w:rsidRPr="00DC170A" w:rsidRDefault="00DC170A" w:rsidP="00DC170A">
      <w:pPr>
        <w:autoSpaceDE w:val="0"/>
        <w:autoSpaceDN w:val="0"/>
        <w:adjustRightInd w:val="0"/>
        <w:spacing w:after="0" w:line="240" w:lineRule="auto"/>
        <w:ind w:firstLine="851"/>
        <w:jc w:val="both"/>
        <w:rPr>
          <w:rFonts w:ascii="Times New Roman" w:eastAsia="Calibri" w:hAnsi="Times New Roman"/>
          <w:bCs/>
          <w:color w:val="000000"/>
          <w:sz w:val="28"/>
          <w:szCs w:val="28"/>
          <w:lang w:eastAsia="en-US"/>
        </w:rPr>
      </w:pPr>
    </w:p>
    <w:p w:rsidR="00DC170A" w:rsidRPr="00DC170A" w:rsidRDefault="00DC170A" w:rsidP="00DC170A">
      <w:pPr>
        <w:spacing w:after="0" w:line="240" w:lineRule="auto"/>
        <w:ind w:firstLine="709"/>
        <w:jc w:val="both"/>
        <w:rPr>
          <w:rFonts w:ascii="Times New Roman" w:hAnsi="Times New Roman"/>
          <w:b/>
          <w:sz w:val="28"/>
          <w:szCs w:val="28"/>
        </w:rPr>
      </w:pPr>
      <w:r w:rsidRPr="00DC170A">
        <w:rPr>
          <w:rFonts w:ascii="Times New Roman" w:hAnsi="Times New Roman"/>
          <w:b/>
          <w:sz w:val="28"/>
          <w:szCs w:val="28"/>
        </w:rPr>
        <w:t>Проверка реализации подпрограммы «Обеспечение пожарной безопасности» МП МО «Шенкурское»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«Шенкурское» за 2022 год</w:t>
      </w:r>
    </w:p>
    <w:p w:rsidR="00DC170A" w:rsidRPr="00DC170A" w:rsidRDefault="00DC170A" w:rsidP="00DC170A">
      <w:pPr>
        <w:spacing w:after="0" w:line="240" w:lineRule="auto"/>
        <w:ind w:right="-74" w:firstLine="709"/>
        <w:jc w:val="both"/>
        <w:rPr>
          <w:rFonts w:ascii="Times New Roman" w:hAnsi="Times New Roman"/>
          <w:sz w:val="28"/>
          <w:szCs w:val="28"/>
        </w:rPr>
      </w:pPr>
      <w:r w:rsidRPr="00DC170A">
        <w:rPr>
          <w:rFonts w:ascii="Times New Roman" w:hAnsi="Times New Roman"/>
          <w:sz w:val="28"/>
          <w:szCs w:val="28"/>
        </w:rPr>
        <w:t>По результатам проведения мероприятия в Администрации Шенкурского муниципального района Архангельской области установлены факты нарушения бюджетного законодательства Российской Федерации, иных нормативных правовых актов, регулирующих бюджетные правоотношения:</w:t>
      </w:r>
    </w:p>
    <w:p w:rsidR="00DC170A" w:rsidRPr="00DC170A" w:rsidRDefault="00DC170A" w:rsidP="00DC170A">
      <w:pPr>
        <w:spacing w:after="0" w:line="240" w:lineRule="auto"/>
        <w:ind w:right="-74" w:firstLine="709"/>
        <w:jc w:val="both"/>
        <w:rPr>
          <w:rFonts w:ascii="Times New Roman" w:hAnsi="Times New Roman"/>
          <w:bCs/>
          <w:sz w:val="28"/>
          <w:szCs w:val="28"/>
        </w:rPr>
      </w:pPr>
      <w:r w:rsidRPr="00DC170A">
        <w:rPr>
          <w:rFonts w:ascii="Times New Roman" w:hAnsi="Times New Roman"/>
          <w:sz w:val="28"/>
          <w:szCs w:val="28"/>
        </w:rPr>
        <w:t>1.</w:t>
      </w:r>
      <w:r w:rsidRPr="00DC170A">
        <w:rPr>
          <w:rFonts w:ascii="Times New Roman" w:hAnsi="Times New Roman"/>
          <w:bCs/>
          <w:sz w:val="28"/>
          <w:szCs w:val="28"/>
        </w:rPr>
        <w:t xml:space="preserve"> </w:t>
      </w:r>
      <w:proofErr w:type="gramStart"/>
      <w:r w:rsidRPr="00DC170A">
        <w:rPr>
          <w:rFonts w:ascii="Times New Roman" w:hAnsi="Times New Roman"/>
          <w:bCs/>
          <w:sz w:val="28"/>
          <w:szCs w:val="28"/>
        </w:rPr>
        <w:t xml:space="preserve">Установлено нарушение статьи 34 Федерального закона от 05.01.2013 № 44-ФЗ «О контрактной системе в сфере закупок товаров, работ, услуг для обеспечения государственных и муниципальных нужд» в результате неприменения мер ответственности администрацией по отношению к подрядчику в связи с неисполнением условий контракта по сроку его исполнения и </w:t>
      </w:r>
      <w:r w:rsidRPr="00DC170A">
        <w:rPr>
          <w:rFonts w:ascii="Times New Roman" w:hAnsi="Times New Roman"/>
          <w:sz w:val="28"/>
          <w:szCs w:val="28"/>
        </w:rPr>
        <w:t>в связи с неприменением мер ответственности по договору (начисление пени) к  подрядчику согласно пункту 6.2</w:t>
      </w:r>
      <w:proofErr w:type="gramEnd"/>
      <w:r w:rsidRPr="00DC170A">
        <w:rPr>
          <w:rFonts w:ascii="Times New Roman" w:hAnsi="Times New Roman"/>
          <w:sz w:val="28"/>
          <w:szCs w:val="28"/>
        </w:rPr>
        <w:t xml:space="preserve"> договора с ИП Фомин № 09-16-22РМ/</w:t>
      </w:r>
      <w:proofErr w:type="gramStart"/>
      <w:r w:rsidRPr="00DC170A">
        <w:rPr>
          <w:rFonts w:ascii="Times New Roman" w:hAnsi="Times New Roman"/>
          <w:sz w:val="28"/>
          <w:szCs w:val="28"/>
        </w:rPr>
        <w:t>П</w:t>
      </w:r>
      <w:proofErr w:type="gramEnd"/>
      <w:r w:rsidRPr="00DC170A">
        <w:rPr>
          <w:rFonts w:ascii="Times New Roman" w:hAnsi="Times New Roman"/>
          <w:sz w:val="28"/>
          <w:szCs w:val="28"/>
        </w:rPr>
        <w:t xml:space="preserve"> от 06.06.2022</w:t>
      </w:r>
      <w:r w:rsidRPr="00DC170A">
        <w:rPr>
          <w:rFonts w:ascii="Times New Roman" w:hAnsi="Times New Roman"/>
          <w:bCs/>
          <w:sz w:val="28"/>
          <w:szCs w:val="28"/>
        </w:rPr>
        <w:t>.</w:t>
      </w:r>
    </w:p>
    <w:p w:rsidR="00DC170A" w:rsidRPr="00DC170A" w:rsidRDefault="00DC170A" w:rsidP="00DC170A">
      <w:pPr>
        <w:spacing w:after="0" w:line="240" w:lineRule="auto"/>
        <w:ind w:right="-74" w:firstLine="709"/>
        <w:jc w:val="both"/>
        <w:rPr>
          <w:rFonts w:ascii="Times New Roman" w:eastAsia="Calibri" w:hAnsi="Times New Roman"/>
          <w:sz w:val="28"/>
          <w:szCs w:val="28"/>
        </w:rPr>
      </w:pPr>
      <w:r w:rsidRPr="00DC170A">
        <w:rPr>
          <w:rFonts w:ascii="Times New Roman" w:hAnsi="Times New Roman"/>
          <w:bCs/>
          <w:sz w:val="28"/>
          <w:szCs w:val="28"/>
        </w:rPr>
        <w:t xml:space="preserve">2. </w:t>
      </w:r>
      <w:proofErr w:type="gramStart"/>
      <w:r w:rsidRPr="00DC170A">
        <w:rPr>
          <w:rFonts w:ascii="Times New Roman" w:hAnsi="Times New Roman"/>
          <w:sz w:val="28"/>
          <w:szCs w:val="28"/>
        </w:rPr>
        <w:t xml:space="preserve">При внесении изменений в бюджетную смету установлено нарушение пункта 18 </w:t>
      </w:r>
      <w:r w:rsidRPr="00DC170A">
        <w:rPr>
          <w:rFonts w:ascii="Times New Roman" w:eastAsia="Calibri" w:hAnsi="Times New Roman"/>
          <w:sz w:val="28"/>
          <w:szCs w:val="28"/>
        </w:rPr>
        <w:t xml:space="preserve">Приказ Минфина России от 14.02.2018 N 26н (ред. от 30.09.2021) </w:t>
      </w:r>
      <w:r w:rsidRPr="00DC170A">
        <w:rPr>
          <w:rFonts w:ascii="Times New Roman" w:eastAsia="Calibri" w:hAnsi="Times New Roman"/>
          <w:sz w:val="28"/>
          <w:szCs w:val="28"/>
        </w:rPr>
        <w:lastRenderedPageBreak/>
        <w:t>"Об Общих требованиях к порядку составления, утверждения и ведения бюджетных смет казенных учреждений", нарушение пункта 12 Порядка составления, утверждения и ведения бюджетных смет администрации МО «Шенкурский муниципальный район» утвержденного распоряжением от 27.08.2013 №292р (в ред. от 24.06.2021 № 454р) по двум</w:t>
      </w:r>
      <w:proofErr w:type="gramEnd"/>
      <w:r w:rsidRPr="00DC170A">
        <w:rPr>
          <w:rFonts w:ascii="Times New Roman" w:eastAsia="Calibri" w:hAnsi="Times New Roman"/>
          <w:sz w:val="28"/>
          <w:szCs w:val="28"/>
        </w:rPr>
        <w:t xml:space="preserve"> мероприятиям подпрограммы:</w:t>
      </w:r>
    </w:p>
    <w:p w:rsidR="00DC170A" w:rsidRPr="00DC170A" w:rsidRDefault="00DC170A" w:rsidP="00DC170A">
      <w:pPr>
        <w:spacing w:after="0" w:line="240" w:lineRule="auto"/>
        <w:ind w:right="-74" w:firstLine="709"/>
        <w:jc w:val="both"/>
        <w:rPr>
          <w:rFonts w:ascii="Times New Roman" w:hAnsi="Times New Roman"/>
          <w:sz w:val="28"/>
          <w:szCs w:val="28"/>
        </w:rPr>
      </w:pPr>
      <w:r w:rsidRPr="00DC170A">
        <w:rPr>
          <w:rFonts w:ascii="Times New Roman" w:eastAsia="Calibri" w:hAnsi="Times New Roman"/>
          <w:sz w:val="28"/>
          <w:szCs w:val="28"/>
        </w:rPr>
        <w:t xml:space="preserve">- </w:t>
      </w:r>
      <w:r w:rsidRPr="00DC170A">
        <w:rPr>
          <w:rFonts w:ascii="Times New Roman" w:hAnsi="Times New Roman"/>
          <w:sz w:val="28"/>
          <w:szCs w:val="28"/>
        </w:rPr>
        <w:t>«Обустройство, содержание (техническое обслуживание), текущий и капитальный ремонт источников наружного противопожарного водоснабжения (искусственных и естественных) на территории МО «Шенкурское» на сумму 60 385,25 руб.;</w:t>
      </w:r>
    </w:p>
    <w:p w:rsidR="00DC170A" w:rsidRPr="00DC170A" w:rsidRDefault="00DC170A" w:rsidP="00DC170A">
      <w:pPr>
        <w:spacing w:after="0" w:line="240" w:lineRule="auto"/>
        <w:ind w:right="-74" w:firstLine="709"/>
        <w:jc w:val="both"/>
        <w:rPr>
          <w:rFonts w:ascii="Times New Roman" w:eastAsia="Calibri" w:hAnsi="Times New Roman"/>
          <w:sz w:val="28"/>
          <w:szCs w:val="28"/>
        </w:rPr>
      </w:pPr>
      <w:r w:rsidRPr="00DC170A">
        <w:rPr>
          <w:rFonts w:ascii="Times New Roman" w:hAnsi="Times New Roman"/>
          <w:sz w:val="28"/>
          <w:szCs w:val="28"/>
        </w:rPr>
        <w:t xml:space="preserve">- </w:t>
      </w:r>
      <w:r w:rsidRPr="00DC170A">
        <w:rPr>
          <w:rFonts w:ascii="Times New Roman" w:eastAsia="Calibri" w:hAnsi="Times New Roman"/>
          <w:sz w:val="28"/>
          <w:szCs w:val="28"/>
        </w:rPr>
        <w:t>«Оборудование источников наружного противопожарного водоснабжения» на сумму 4 340 305,20 рублей.</w:t>
      </w:r>
    </w:p>
    <w:p w:rsidR="00DC170A" w:rsidRPr="00DC170A" w:rsidRDefault="00DC170A" w:rsidP="00DC170A">
      <w:pPr>
        <w:spacing w:after="0" w:line="240" w:lineRule="auto"/>
        <w:ind w:right="-74" w:firstLine="709"/>
        <w:jc w:val="both"/>
        <w:rPr>
          <w:rFonts w:ascii="Times New Roman" w:eastAsia="Calibri" w:hAnsi="Times New Roman"/>
          <w:sz w:val="28"/>
          <w:szCs w:val="28"/>
        </w:rPr>
      </w:pPr>
      <w:r w:rsidRPr="00DC170A">
        <w:rPr>
          <w:rFonts w:ascii="Times New Roman" w:eastAsia="Calibri" w:hAnsi="Times New Roman"/>
          <w:sz w:val="28"/>
          <w:szCs w:val="28"/>
        </w:rPr>
        <w:t xml:space="preserve">3. Установлено нарушение статьи 34 и 95 Федерального закона 44-ФЗ в результате изменения условий контракта без соглашения сторон: изменены локальные ресурсные сметные расчеты по двум объектам заключенного контракта. Также отсутствует обоснование изменения контракта, соответствующее изменениям решение местной администрации, информация о наличии обстоятельств, влекущих невозможность исполнения ранее предусмотренных ремонтно-строительных работ. </w:t>
      </w:r>
    </w:p>
    <w:p w:rsidR="00DC170A" w:rsidRPr="00DC170A" w:rsidRDefault="00DC170A" w:rsidP="00DC170A">
      <w:pPr>
        <w:spacing w:after="0" w:line="240" w:lineRule="auto"/>
        <w:ind w:right="-74" w:firstLine="709"/>
        <w:jc w:val="both"/>
        <w:rPr>
          <w:rFonts w:ascii="Times New Roman" w:eastAsia="Calibri" w:hAnsi="Times New Roman"/>
          <w:sz w:val="28"/>
          <w:szCs w:val="28"/>
        </w:rPr>
      </w:pPr>
      <w:proofErr w:type="gramStart"/>
      <w:r w:rsidRPr="00DC170A">
        <w:rPr>
          <w:rFonts w:ascii="Times New Roman" w:eastAsia="Calibri" w:hAnsi="Times New Roman"/>
          <w:sz w:val="28"/>
          <w:szCs w:val="28"/>
        </w:rPr>
        <w:t>Не заключено и не размещено на официальном сайте  дополнительное соглашение к контракту № 0124300023922000031_144198 от 20.06.2022 с ИП Рогачев Юрий Николаевич на выполнение работ по текущему ремонту источников наружного противопожарного  водоснабжения в г. Шенкурске в связи с изменением видов ремонтно-строительных работ по двум противопожарным водоемам по адресам ул.Х.Мурата д.24 и ул.50 лет Октября д.4 без</w:t>
      </w:r>
      <w:proofErr w:type="gramEnd"/>
      <w:r w:rsidRPr="00DC170A">
        <w:rPr>
          <w:rFonts w:ascii="Times New Roman" w:eastAsia="Calibri" w:hAnsi="Times New Roman"/>
          <w:sz w:val="28"/>
          <w:szCs w:val="28"/>
        </w:rPr>
        <w:t xml:space="preserve"> изменения цены </w:t>
      </w:r>
      <w:proofErr w:type="spellStart"/>
      <w:r w:rsidRPr="00DC170A">
        <w:rPr>
          <w:rFonts w:ascii="Times New Roman" w:eastAsia="Calibri" w:hAnsi="Times New Roman"/>
          <w:sz w:val="28"/>
          <w:szCs w:val="28"/>
        </w:rPr>
        <w:t>контракта</w:t>
      </w:r>
      <w:proofErr w:type="gramStart"/>
      <w:r w:rsidRPr="00DC170A">
        <w:rPr>
          <w:rFonts w:ascii="Times New Roman" w:eastAsia="Calibri" w:hAnsi="Times New Roman"/>
          <w:sz w:val="28"/>
          <w:szCs w:val="28"/>
        </w:rPr>
        <w:t>.О</w:t>
      </w:r>
      <w:proofErr w:type="spellEnd"/>
      <w:proofErr w:type="gramEnd"/>
      <w:r w:rsidRPr="00DC170A">
        <w:rPr>
          <w:rFonts w:ascii="Times New Roman" w:eastAsia="Calibri" w:hAnsi="Times New Roman"/>
          <w:sz w:val="28"/>
          <w:szCs w:val="28"/>
        </w:rPr>
        <w:t xml:space="preserve"> данных нарушениях проинформировано агентство государственной противопожарной службы и гражданской защиты Архангельской области, выделившее финансирование по данному мероприятию.</w:t>
      </w:r>
    </w:p>
    <w:p w:rsidR="00DC170A" w:rsidRPr="00DC170A" w:rsidRDefault="00DC170A" w:rsidP="00DC170A">
      <w:pPr>
        <w:widowControl w:val="0"/>
        <w:tabs>
          <w:tab w:val="left" w:pos="0"/>
        </w:tabs>
        <w:autoSpaceDE w:val="0"/>
        <w:autoSpaceDN w:val="0"/>
        <w:adjustRightInd w:val="0"/>
        <w:spacing w:before="100" w:beforeAutospacing="1" w:after="0" w:afterAutospacing="1" w:line="240" w:lineRule="auto"/>
        <w:ind w:firstLine="709"/>
        <w:contextualSpacing/>
        <w:jc w:val="both"/>
        <w:rPr>
          <w:rFonts w:ascii="Times New Roman" w:eastAsia="Calibri" w:hAnsi="Times New Roman"/>
          <w:sz w:val="28"/>
          <w:szCs w:val="28"/>
        </w:rPr>
      </w:pPr>
      <w:r w:rsidRPr="00DC170A">
        <w:rPr>
          <w:rFonts w:ascii="Times New Roman" w:eastAsia="Calibri" w:hAnsi="Times New Roman"/>
          <w:sz w:val="28"/>
          <w:szCs w:val="28"/>
        </w:rPr>
        <w:t xml:space="preserve">3. Установлено нарушение пунктов 5 и 8 статьи 34 Федерального закона 44-ФЗ "О контрактной системе в сфере закупок товаров, работ, услуг для обеспечения государственных и муниципальных нужд", а также в нарушение пунктов 7.5, 7.6, 7.7 и 7.8 муниципального контракта №0124300023922000031_144198 от 20.06.2022 Заказчиком не применены меры ответственности по отношению к Подрядчику </w:t>
      </w:r>
      <w:proofErr w:type="gramStart"/>
      <w:r w:rsidRPr="00DC170A">
        <w:rPr>
          <w:rFonts w:ascii="Times New Roman" w:eastAsia="Calibri" w:hAnsi="Times New Roman"/>
          <w:sz w:val="28"/>
          <w:szCs w:val="28"/>
        </w:rPr>
        <w:t>в следствии</w:t>
      </w:r>
      <w:proofErr w:type="gramEnd"/>
      <w:r w:rsidRPr="00DC170A">
        <w:rPr>
          <w:rFonts w:ascii="Times New Roman" w:eastAsia="Calibri" w:hAnsi="Times New Roman"/>
          <w:sz w:val="28"/>
          <w:szCs w:val="28"/>
        </w:rPr>
        <w:t xml:space="preserve"> ненадлежащего исполнения Контракта: начисление пени и штрафов.</w:t>
      </w:r>
    </w:p>
    <w:p w:rsidR="00DC170A" w:rsidRPr="00DC170A" w:rsidRDefault="00DC170A" w:rsidP="00DC170A">
      <w:pPr>
        <w:widowControl w:val="0"/>
        <w:tabs>
          <w:tab w:val="left" w:pos="0"/>
        </w:tabs>
        <w:autoSpaceDE w:val="0"/>
        <w:autoSpaceDN w:val="0"/>
        <w:adjustRightInd w:val="0"/>
        <w:spacing w:before="100" w:beforeAutospacing="1" w:after="0" w:afterAutospacing="1" w:line="240" w:lineRule="auto"/>
        <w:ind w:firstLine="709"/>
        <w:contextualSpacing/>
        <w:jc w:val="both"/>
        <w:rPr>
          <w:rFonts w:ascii="Times New Roman" w:eastAsia="Calibri" w:hAnsi="Times New Roman"/>
          <w:sz w:val="28"/>
          <w:szCs w:val="28"/>
        </w:rPr>
      </w:pPr>
      <w:r w:rsidRPr="00DC170A">
        <w:rPr>
          <w:rFonts w:ascii="Times New Roman" w:eastAsia="Calibri" w:hAnsi="Times New Roman"/>
          <w:sz w:val="28"/>
          <w:szCs w:val="28"/>
        </w:rPr>
        <w:t>В соответствии с пунктом 7.12 Контракта Заказчик удерживает сумму неисполненных Подрядчиком требований об уплате неустоек (штрафов, пеней), предъявленных Заказчиком в соответствии с Контрактом, из суммы, подлежащей оплате Подрядчику. Требования об уплате пени и штрафов по факту неисполнения полного объема работ предусмотренного Контрактом Заказчиком не вынесены.</w:t>
      </w:r>
    </w:p>
    <w:p w:rsidR="00DC170A" w:rsidRPr="00DC170A" w:rsidRDefault="00DC170A" w:rsidP="00DC170A">
      <w:pPr>
        <w:autoSpaceDE w:val="0"/>
        <w:autoSpaceDN w:val="0"/>
        <w:adjustRightInd w:val="0"/>
        <w:spacing w:after="0" w:line="240" w:lineRule="auto"/>
        <w:ind w:firstLine="540"/>
        <w:jc w:val="both"/>
        <w:rPr>
          <w:rFonts w:ascii="Times New Roman" w:hAnsi="Times New Roman"/>
          <w:sz w:val="28"/>
          <w:szCs w:val="28"/>
        </w:rPr>
      </w:pPr>
      <w:r w:rsidRPr="00DC170A">
        <w:rPr>
          <w:rFonts w:ascii="Times New Roman" w:hAnsi="Times New Roman"/>
          <w:sz w:val="28"/>
          <w:szCs w:val="28"/>
        </w:rPr>
        <w:t xml:space="preserve">4. Установлено нарушение статьи 9 Федерального закона РФ от 06.12.2011 № 402-ФЗ «О бухгалтерском учете» в результате нарушения </w:t>
      </w:r>
      <w:r w:rsidRPr="00DC170A">
        <w:rPr>
          <w:rFonts w:ascii="Times New Roman" w:hAnsi="Times New Roman"/>
          <w:sz w:val="28"/>
          <w:szCs w:val="28"/>
        </w:rPr>
        <w:lastRenderedPageBreak/>
        <w:t>требований, предъявляемых к оформлению фактов хозяйственной жизни экономического субъекта первичными учетными документами:</w:t>
      </w:r>
    </w:p>
    <w:p w:rsidR="00DC170A" w:rsidRPr="00DC170A" w:rsidRDefault="00DC170A" w:rsidP="00DC170A">
      <w:pPr>
        <w:autoSpaceDE w:val="0"/>
        <w:autoSpaceDN w:val="0"/>
        <w:adjustRightInd w:val="0"/>
        <w:spacing w:after="0" w:line="240" w:lineRule="auto"/>
        <w:ind w:firstLine="540"/>
        <w:jc w:val="both"/>
        <w:rPr>
          <w:rFonts w:ascii="Times New Roman" w:eastAsia="Calibri" w:hAnsi="Times New Roman"/>
          <w:sz w:val="28"/>
          <w:szCs w:val="28"/>
        </w:rPr>
      </w:pPr>
      <w:r w:rsidRPr="00DC170A">
        <w:rPr>
          <w:rFonts w:ascii="Times New Roman" w:hAnsi="Times New Roman"/>
          <w:sz w:val="28"/>
          <w:szCs w:val="28"/>
        </w:rPr>
        <w:t>- в</w:t>
      </w:r>
      <w:r w:rsidRPr="00DC170A">
        <w:rPr>
          <w:rFonts w:ascii="Times New Roman" w:eastAsia="Calibri" w:hAnsi="Times New Roman"/>
          <w:sz w:val="28"/>
          <w:szCs w:val="28"/>
        </w:rPr>
        <w:t xml:space="preserve"> составе документов представленных для оплаты контракта отсутствуют надлежаще оформленные акты о приемке выполненных работ по форме КС-2 на бумажном носителе.  </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sz w:val="28"/>
          <w:szCs w:val="28"/>
        </w:rPr>
      </w:pPr>
      <w:r w:rsidRPr="00DC170A">
        <w:rPr>
          <w:rFonts w:ascii="Times New Roman" w:eastAsia="Calibri" w:hAnsi="Times New Roman"/>
          <w:sz w:val="28"/>
          <w:szCs w:val="28"/>
        </w:rPr>
        <w:t xml:space="preserve">- отсутствуют надлежаще оформленные дефектные ведомости либо акты обследования противопожарных водоемов необходимые для составления ЛРСР, администрацией предоставлены перечни необходимых работ по шести ИНППВ (отсутствует документальное подтверждение предварительного обследования по двум ИНППВ по ул. </w:t>
      </w:r>
      <w:proofErr w:type="gramStart"/>
      <w:r w:rsidRPr="00DC170A">
        <w:rPr>
          <w:rFonts w:ascii="Times New Roman" w:eastAsia="Calibri" w:hAnsi="Times New Roman"/>
          <w:sz w:val="28"/>
          <w:szCs w:val="28"/>
        </w:rPr>
        <w:t>Красноармейская</w:t>
      </w:r>
      <w:proofErr w:type="gramEnd"/>
      <w:r w:rsidRPr="00DC170A">
        <w:rPr>
          <w:rFonts w:ascii="Times New Roman" w:eastAsia="Calibri" w:hAnsi="Times New Roman"/>
          <w:sz w:val="28"/>
          <w:szCs w:val="28"/>
        </w:rPr>
        <w:t xml:space="preserve"> д.13, по ул. Урицкого д.16).</w:t>
      </w:r>
    </w:p>
    <w:p w:rsidR="00DC170A" w:rsidRPr="00DC170A" w:rsidRDefault="00DC170A" w:rsidP="00DC170A">
      <w:pPr>
        <w:autoSpaceDE w:val="0"/>
        <w:autoSpaceDN w:val="0"/>
        <w:adjustRightInd w:val="0"/>
        <w:spacing w:after="0" w:line="240" w:lineRule="auto"/>
        <w:ind w:firstLine="709"/>
        <w:jc w:val="both"/>
        <w:rPr>
          <w:rFonts w:ascii="Times New Roman" w:hAnsi="Times New Roman"/>
          <w:sz w:val="28"/>
          <w:szCs w:val="28"/>
        </w:rPr>
      </w:pPr>
    </w:p>
    <w:p w:rsidR="00DC170A" w:rsidRPr="00DC170A" w:rsidRDefault="00DC170A" w:rsidP="00DC170A">
      <w:pPr>
        <w:spacing w:after="0" w:line="240" w:lineRule="auto"/>
        <w:ind w:firstLine="720"/>
        <w:jc w:val="both"/>
        <w:rPr>
          <w:rFonts w:ascii="Times New Roman" w:hAnsi="Times New Roman"/>
          <w:sz w:val="28"/>
          <w:szCs w:val="28"/>
        </w:rPr>
      </w:pPr>
      <w:r w:rsidRPr="00DC170A">
        <w:rPr>
          <w:rFonts w:ascii="Times New Roman" w:hAnsi="Times New Roman"/>
          <w:sz w:val="28"/>
          <w:szCs w:val="28"/>
        </w:rPr>
        <w:t xml:space="preserve">Срок рассмотрения представления об устранении нарушений был определен  до 30 марта 2023 года. 3 апреля КСК вынесено предписание о не предоставлении информации по выявленным фактам со сроком до 14 апреля 2023 года. В результате </w:t>
      </w:r>
      <w:r w:rsidRPr="00DC170A">
        <w:rPr>
          <w:rFonts w:ascii="Times New Roman" w:eastAsiaTheme="minorHAnsi" w:hAnsi="Times New Roman"/>
          <w:sz w:val="28"/>
          <w:szCs w:val="28"/>
        </w:rPr>
        <w:t xml:space="preserve">невыполнение в установленный срок законного предписания и представления  органа муниципального финансового контроля на руководителя составлен протокол об административном правонарушении по статье 19.5 часть 20 </w:t>
      </w:r>
      <w:proofErr w:type="spellStart"/>
      <w:r w:rsidRPr="00DC170A">
        <w:rPr>
          <w:rFonts w:ascii="Times New Roman" w:eastAsiaTheme="minorHAnsi" w:hAnsi="Times New Roman"/>
          <w:sz w:val="28"/>
          <w:szCs w:val="28"/>
        </w:rPr>
        <w:t>КоАП</w:t>
      </w:r>
      <w:proofErr w:type="spellEnd"/>
      <w:r w:rsidRPr="00DC170A">
        <w:rPr>
          <w:rFonts w:ascii="Times New Roman" w:eastAsiaTheme="minorHAnsi" w:hAnsi="Times New Roman"/>
          <w:sz w:val="28"/>
          <w:szCs w:val="28"/>
        </w:rPr>
        <w:t xml:space="preserve"> РФ. Информация предоставлена 4 июля 2023 года.</w:t>
      </w:r>
    </w:p>
    <w:p w:rsidR="00DC170A" w:rsidRPr="00DC170A" w:rsidRDefault="00DC170A" w:rsidP="00DC170A">
      <w:pPr>
        <w:spacing w:after="0" w:line="240" w:lineRule="auto"/>
        <w:ind w:firstLine="709"/>
        <w:jc w:val="both"/>
        <w:rPr>
          <w:rFonts w:ascii="Times New Roman" w:hAnsi="Times New Roman"/>
          <w:sz w:val="28"/>
          <w:szCs w:val="28"/>
        </w:rPr>
      </w:pPr>
    </w:p>
    <w:p w:rsidR="00DC170A" w:rsidRPr="00DC170A" w:rsidRDefault="00DC170A" w:rsidP="00DC170A">
      <w:pPr>
        <w:spacing w:after="0" w:line="240" w:lineRule="auto"/>
        <w:ind w:firstLine="851"/>
        <w:jc w:val="both"/>
        <w:rPr>
          <w:rFonts w:ascii="Times New Roman" w:hAnsi="Times New Roman"/>
          <w:b/>
          <w:sz w:val="28"/>
          <w:szCs w:val="28"/>
        </w:rPr>
      </w:pPr>
      <w:r w:rsidRPr="00DC170A">
        <w:rPr>
          <w:rFonts w:ascii="Times New Roman" w:hAnsi="Times New Roman"/>
          <w:b/>
          <w:sz w:val="28"/>
          <w:szCs w:val="28"/>
        </w:rPr>
        <w:t>«Проверка отдельных вопросов финансово-хозяйственной деятельности Муниципального бюджетного учреждения культуры «Дворец культуры и спорта» за 2021 год».</w:t>
      </w:r>
    </w:p>
    <w:p w:rsidR="00DC170A" w:rsidRPr="00DC170A" w:rsidRDefault="00DC170A" w:rsidP="00DC170A">
      <w:pPr>
        <w:spacing w:after="0" w:line="240" w:lineRule="auto"/>
        <w:ind w:right="-74" w:firstLine="709"/>
        <w:jc w:val="both"/>
        <w:rPr>
          <w:rFonts w:ascii="Times New Roman" w:hAnsi="Times New Roman"/>
          <w:sz w:val="28"/>
          <w:szCs w:val="28"/>
        </w:rPr>
      </w:pPr>
      <w:r w:rsidRPr="00DC170A">
        <w:rPr>
          <w:rFonts w:ascii="Times New Roman" w:hAnsi="Times New Roman"/>
          <w:sz w:val="28"/>
          <w:szCs w:val="28"/>
        </w:rPr>
        <w:t>По результатам проведения контрольного мероприятия установлены факты нарушения бюджетного законодательства Российской Федерации, иных нормативных правовых актов, регулирующих бюджетные правоотношения:</w:t>
      </w:r>
    </w:p>
    <w:p w:rsidR="00DC170A" w:rsidRPr="00DC170A" w:rsidRDefault="00DC170A" w:rsidP="00DC170A">
      <w:pPr>
        <w:spacing w:after="0" w:line="240" w:lineRule="auto"/>
        <w:ind w:firstLine="709"/>
        <w:jc w:val="both"/>
        <w:rPr>
          <w:rFonts w:ascii="Times New Roman" w:hAnsi="Times New Roman"/>
          <w:spacing w:val="2"/>
          <w:sz w:val="28"/>
          <w:szCs w:val="28"/>
        </w:rPr>
      </w:pPr>
      <w:r w:rsidRPr="00DC170A">
        <w:rPr>
          <w:rFonts w:ascii="Times New Roman" w:hAnsi="Times New Roman"/>
          <w:sz w:val="28"/>
          <w:szCs w:val="28"/>
        </w:rPr>
        <w:t xml:space="preserve">1. Годовая бухгалтерская отчетность за 2021 год составлена с нарушением пункта 9 Приказа Минфина России от 25.03.2011 № 33н </w:t>
      </w:r>
      <w:r w:rsidRPr="00DC170A">
        <w:rPr>
          <w:rFonts w:ascii="Times New Roman" w:eastAsia="Calibri" w:hAnsi="Times New Roman"/>
          <w:sz w:val="28"/>
          <w:szCs w:val="28"/>
          <w:lang w:eastAsia="en-US"/>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DC170A">
        <w:rPr>
          <w:rFonts w:ascii="Times New Roman" w:hAnsi="Times New Roman"/>
          <w:spacing w:val="2"/>
          <w:sz w:val="28"/>
          <w:szCs w:val="28"/>
        </w:rPr>
        <w:t xml:space="preserve">. </w:t>
      </w:r>
    </w:p>
    <w:p w:rsidR="00DC170A" w:rsidRPr="00DC170A" w:rsidRDefault="00DC170A" w:rsidP="00DC170A">
      <w:pPr>
        <w:spacing w:after="0" w:line="240" w:lineRule="auto"/>
        <w:ind w:firstLine="709"/>
        <w:jc w:val="both"/>
        <w:rPr>
          <w:rFonts w:ascii="Times New Roman" w:hAnsi="Times New Roman"/>
          <w:spacing w:val="2"/>
          <w:sz w:val="28"/>
          <w:szCs w:val="28"/>
        </w:rPr>
      </w:pPr>
      <w:r w:rsidRPr="00DC170A">
        <w:rPr>
          <w:rFonts w:ascii="Times New Roman" w:hAnsi="Times New Roman"/>
          <w:spacing w:val="2"/>
          <w:sz w:val="28"/>
          <w:szCs w:val="28"/>
        </w:rPr>
        <w:t xml:space="preserve">2. </w:t>
      </w:r>
      <w:proofErr w:type="gramStart"/>
      <w:r w:rsidRPr="00DC170A">
        <w:rPr>
          <w:rFonts w:ascii="Times New Roman" w:hAnsi="Times New Roman"/>
          <w:spacing w:val="2"/>
          <w:sz w:val="28"/>
          <w:szCs w:val="28"/>
        </w:rPr>
        <w:t>В нарушение части 2 статьи 34 Федерального закона № 44-ФЗ «О контрактной системе в сфере закупок товаров, работ, услуг для обеспечения государственных и муниципальных нужд», части 3 статьи 455 и статьи 506 Гражданского кодекса РФ имеются факты отсутствия в договорах на поставку товаров, работ, услуг обязательных сведений о цене, наименовании, количестве товаров.</w:t>
      </w:r>
      <w:proofErr w:type="gramEnd"/>
    </w:p>
    <w:p w:rsidR="00DC170A" w:rsidRPr="00DC170A" w:rsidRDefault="00DC170A" w:rsidP="00DC170A">
      <w:pPr>
        <w:spacing w:after="0" w:line="240" w:lineRule="auto"/>
        <w:ind w:firstLine="709"/>
        <w:jc w:val="both"/>
        <w:rPr>
          <w:rFonts w:ascii="Times New Roman" w:eastAsia="Calibri" w:hAnsi="Times New Roman"/>
          <w:sz w:val="28"/>
          <w:szCs w:val="28"/>
          <w:lang w:eastAsia="en-US"/>
        </w:rPr>
      </w:pPr>
      <w:r w:rsidRPr="00DC170A">
        <w:rPr>
          <w:rFonts w:ascii="Times New Roman" w:hAnsi="Times New Roman"/>
          <w:spacing w:val="2"/>
          <w:sz w:val="28"/>
          <w:szCs w:val="28"/>
        </w:rPr>
        <w:t xml:space="preserve">3. </w:t>
      </w:r>
      <w:r w:rsidRPr="00DC170A">
        <w:rPr>
          <w:rFonts w:ascii="Times New Roman" w:hAnsi="Times New Roman"/>
          <w:sz w:val="28"/>
          <w:szCs w:val="28"/>
        </w:rPr>
        <w:t xml:space="preserve">В нарушение пункта 1 статьи 9 Федерального закона </w:t>
      </w:r>
      <w:r w:rsidRPr="00DC170A">
        <w:rPr>
          <w:rFonts w:ascii="Times New Roman" w:eastAsia="Calibri" w:hAnsi="Times New Roman"/>
          <w:sz w:val="28"/>
          <w:szCs w:val="28"/>
          <w:lang w:eastAsia="en-US"/>
        </w:rPr>
        <w:t>от 06.12.2011 N 402-ФЗ «О бухгалтерском учете» выявлены случаи нарушения требований, предъявляемых к оформлению фактов хозяйственной жизни экономического субъекта первичными учетными документами.</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pacing w:val="2"/>
          <w:sz w:val="28"/>
          <w:szCs w:val="28"/>
        </w:rPr>
        <w:lastRenderedPageBreak/>
        <w:t xml:space="preserve">4. Нарушение </w:t>
      </w:r>
      <w:r w:rsidRPr="00DC170A">
        <w:rPr>
          <w:rFonts w:ascii="Times New Roman" w:hAnsi="Times New Roman"/>
          <w:sz w:val="28"/>
          <w:szCs w:val="28"/>
        </w:rPr>
        <w:t>пункта 5 Порядка определения видов и перечней особо ценного движимого имущества бюджетных учреждений МО «Шенкурский муниципальный район» утвержденного постановлением главы от 01.06.2011 № 300-па.</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sz w:val="28"/>
          <w:szCs w:val="28"/>
          <w:lang w:eastAsia="en-US"/>
        </w:rPr>
      </w:pPr>
      <w:r w:rsidRPr="00DC170A">
        <w:rPr>
          <w:rFonts w:ascii="Times New Roman" w:hAnsi="Times New Roman"/>
          <w:sz w:val="28"/>
          <w:szCs w:val="28"/>
        </w:rPr>
        <w:t xml:space="preserve">5. </w:t>
      </w:r>
      <w:proofErr w:type="gramStart"/>
      <w:r w:rsidRPr="00DC170A">
        <w:rPr>
          <w:rFonts w:ascii="Times New Roman" w:hAnsi="Times New Roman"/>
          <w:sz w:val="28"/>
          <w:szCs w:val="28"/>
        </w:rPr>
        <w:t>При планировании закупок за счет средств от иной приносящей доход деятельности допущено нарушение раздела 1.5 Положения о закупках товаров, работ и услуг для нужд МБУК «</w:t>
      </w:r>
      <w:proofErr w:type="spellStart"/>
      <w:r w:rsidRPr="00DC170A">
        <w:rPr>
          <w:rFonts w:ascii="Times New Roman" w:hAnsi="Times New Roman"/>
          <w:sz w:val="28"/>
          <w:szCs w:val="28"/>
        </w:rPr>
        <w:t>Дкис</w:t>
      </w:r>
      <w:proofErr w:type="spellEnd"/>
      <w:r w:rsidRPr="00DC170A">
        <w:rPr>
          <w:rFonts w:ascii="Times New Roman" w:hAnsi="Times New Roman"/>
          <w:sz w:val="28"/>
          <w:szCs w:val="28"/>
        </w:rPr>
        <w:t xml:space="preserve">» утвержденного постановлением администрации Шенкурского муниципального района от 09.07.2021 № 366-па, пункта 2 статьи 4 </w:t>
      </w:r>
      <w:r w:rsidRPr="00DC170A">
        <w:rPr>
          <w:rFonts w:ascii="Times New Roman" w:eastAsia="Calibri" w:hAnsi="Times New Roman"/>
          <w:sz w:val="28"/>
          <w:szCs w:val="28"/>
          <w:lang w:eastAsia="en-US"/>
        </w:rPr>
        <w:t>Федеральный закон от 18.07.2011 N 223-ФЗ "О закупках товаров, работ, услуг отдельными видами юридических лиц», так как Учреждением не составлен и</w:t>
      </w:r>
      <w:proofErr w:type="gramEnd"/>
      <w:r w:rsidRPr="00DC170A">
        <w:rPr>
          <w:rFonts w:ascii="Times New Roman" w:eastAsia="Calibri" w:hAnsi="Times New Roman"/>
          <w:sz w:val="28"/>
          <w:szCs w:val="28"/>
          <w:lang w:eastAsia="en-US"/>
        </w:rPr>
        <w:t xml:space="preserve"> не размещен план закупок на 2021 год в ЕИС. </w:t>
      </w:r>
      <w:proofErr w:type="gramStart"/>
      <w:r w:rsidRPr="00DC170A">
        <w:rPr>
          <w:rFonts w:ascii="Times New Roman" w:eastAsia="Calibri" w:hAnsi="Times New Roman"/>
          <w:sz w:val="28"/>
          <w:szCs w:val="28"/>
          <w:lang w:eastAsia="en-US"/>
        </w:rPr>
        <w:t>Согласно плана</w:t>
      </w:r>
      <w:proofErr w:type="gramEnd"/>
      <w:r w:rsidRPr="00DC170A">
        <w:rPr>
          <w:rFonts w:ascii="Times New Roman" w:eastAsia="Calibri" w:hAnsi="Times New Roman"/>
          <w:sz w:val="28"/>
          <w:szCs w:val="28"/>
          <w:lang w:eastAsia="en-US"/>
        </w:rPr>
        <w:t xml:space="preserve"> ФХД от 30.12.2021 сумма по договорам, планируемым к заключению в соответствующем финансовом году в соответствии с Федеральным законом № 223-ФЗ по году составляет  3 067 518,07 руб.</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sz w:val="28"/>
          <w:szCs w:val="28"/>
          <w:lang w:eastAsia="en-US"/>
        </w:rPr>
      </w:pPr>
      <w:r w:rsidRPr="00DC170A">
        <w:rPr>
          <w:rFonts w:ascii="Times New Roman" w:eastAsia="Calibri" w:hAnsi="Times New Roman"/>
          <w:sz w:val="28"/>
          <w:szCs w:val="28"/>
          <w:lang w:eastAsia="en-US"/>
        </w:rPr>
        <w:t>6. При начислении премиальных выплат сотрудникам допущена неправомерная выплата в сумме 642 088,82 рублей в результате нарушения пункта 34 Положения о системе оплаты труда работников МБУК «</w:t>
      </w:r>
      <w:proofErr w:type="spellStart"/>
      <w:r w:rsidRPr="00DC170A">
        <w:rPr>
          <w:rFonts w:ascii="Times New Roman" w:eastAsia="Calibri" w:hAnsi="Times New Roman"/>
          <w:sz w:val="28"/>
          <w:szCs w:val="28"/>
          <w:lang w:eastAsia="en-US"/>
        </w:rPr>
        <w:t>Дкис</w:t>
      </w:r>
      <w:proofErr w:type="spellEnd"/>
      <w:r w:rsidRPr="00DC170A">
        <w:rPr>
          <w:rFonts w:ascii="Times New Roman" w:eastAsia="Calibri" w:hAnsi="Times New Roman"/>
          <w:sz w:val="28"/>
          <w:szCs w:val="28"/>
          <w:lang w:eastAsia="en-US"/>
        </w:rPr>
        <w:t>» утвержденного приказом директора от 25.05.2015 №41.</w:t>
      </w:r>
    </w:p>
    <w:p w:rsidR="00DC170A" w:rsidRPr="00DC170A" w:rsidRDefault="00DC170A" w:rsidP="00DC170A">
      <w:pPr>
        <w:spacing w:after="0" w:line="240" w:lineRule="auto"/>
        <w:ind w:firstLine="567"/>
        <w:jc w:val="both"/>
        <w:rPr>
          <w:rFonts w:ascii="Times New Roman" w:hAnsi="Times New Roman"/>
          <w:sz w:val="26"/>
          <w:szCs w:val="26"/>
        </w:rPr>
      </w:pPr>
      <w:r w:rsidRPr="00DC170A">
        <w:rPr>
          <w:rFonts w:ascii="Times New Roman" w:hAnsi="Times New Roman"/>
          <w:color w:val="000000"/>
          <w:sz w:val="28"/>
          <w:szCs w:val="28"/>
        </w:rPr>
        <w:t>По результатам проверки вынесено Представление об устранении выявленных нарушений от 28.03.2023 № 28 со сроком устранения до 28.04.2023 года. Информация предоставлена в установленные сроки.</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sz w:val="26"/>
          <w:szCs w:val="26"/>
          <w:lang w:eastAsia="en-US"/>
        </w:rPr>
      </w:pPr>
    </w:p>
    <w:p w:rsidR="00DC170A" w:rsidRPr="00DC170A" w:rsidRDefault="00DC170A" w:rsidP="00DC170A">
      <w:pPr>
        <w:spacing w:after="0" w:line="240" w:lineRule="auto"/>
        <w:ind w:right="-74" w:firstLine="709"/>
        <w:jc w:val="both"/>
        <w:rPr>
          <w:rFonts w:ascii="Times New Roman" w:hAnsi="Times New Roman"/>
          <w:b/>
          <w:sz w:val="28"/>
          <w:szCs w:val="28"/>
        </w:rPr>
      </w:pPr>
      <w:r w:rsidRPr="00DC170A">
        <w:rPr>
          <w:rFonts w:ascii="Times New Roman" w:hAnsi="Times New Roman"/>
          <w:b/>
          <w:sz w:val="28"/>
          <w:szCs w:val="28"/>
        </w:rPr>
        <w:t xml:space="preserve">Проверки законности и результативности (эффективности и экономичности) использования </w:t>
      </w:r>
      <w:proofErr w:type="gramStart"/>
      <w:r w:rsidRPr="00DC170A">
        <w:rPr>
          <w:rFonts w:ascii="Times New Roman" w:hAnsi="Times New Roman"/>
          <w:b/>
          <w:sz w:val="28"/>
          <w:szCs w:val="28"/>
        </w:rPr>
        <w:t>средств бюджета районного отдела образования Шенкурского муниципального района</w:t>
      </w:r>
      <w:proofErr w:type="gramEnd"/>
      <w:r w:rsidRPr="00DC170A">
        <w:rPr>
          <w:rFonts w:ascii="Times New Roman" w:hAnsi="Times New Roman"/>
          <w:b/>
          <w:sz w:val="28"/>
          <w:szCs w:val="28"/>
        </w:rPr>
        <w:t xml:space="preserve"> за 2022 год </w:t>
      </w:r>
    </w:p>
    <w:p w:rsidR="00DC170A" w:rsidRPr="00DC170A" w:rsidRDefault="00DC170A" w:rsidP="00DC170A">
      <w:pPr>
        <w:spacing w:after="0" w:line="240" w:lineRule="auto"/>
        <w:ind w:right="-74" w:firstLine="709"/>
        <w:jc w:val="both"/>
        <w:rPr>
          <w:rFonts w:ascii="Times New Roman" w:hAnsi="Times New Roman"/>
          <w:sz w:val="28"/>
          <w:szCs w:val="28"/>
        </w:rPr>
      </w:pPr>
      <w:r w:rsidRPr="00DC170A">
        <w:rPr>
          <w:rFonts w:ascii="Times New Roman" w:hAnsi="Times New Roman"/>
          <w:sz w:val="28"/>
          <w:szCs w:val="28"/>
        </w:rPr>
        <w:t>По результатам проведения контрольного мероприятия установлены факты нарушения бюджетного законодательства Российской Федерации, иных нормативных правовых актов, регулирующих бюджетные правоотношения:</w:t>
      </w:r>
    </w:p>
    <w:p w:rsidR="00DC170A" w:rsidRPr="00DC170A" w:rsidRDefault="00DC170A" w:rsidP="00DC170A">
      <w:pPr>
        <w:autoSpaceDE w:val="0"/>
        <w:autoSpaceDN w:val="0"/>
        <w:adjustRightInd w:val="0"/>
        <w:spacing w:after="0" w:line="240" w:lineRule="auto"/>
        <w:ind w:firstLine="709"/>
        <w:jc w:val="both"/>
        <w:rPr>
          <w:rFonts w:ascii="Times New Roman" w:hAnsi="Times New Roman"/>
          <w:sz w:val="28"/>
          <w:szCs w:val="28"/>
        </w:rPr>
      </w:pPr>
      <w:r w:rsidRPr="00DC170A">
        <w:rPr>
          <w:rFonts w:ascii="Times New Roman" w:hAnsi="Times New Roman"/>
          <w:sz w:val="28"/>
          <w:szCs w:val="28"/>
        </w:rPr>
        <w:t xml:space="preserve">1. Учетная политика Учреждения составлена с нарушением требований по оформлению учетной политики.   </w:t>
      </w:r>
      <w:r w:rsidRPr="00DC170A">
        <w:rPr>
          <w:rFonts w:ascii="Times New Roman" w:eastAsia="Calibri" w:hAnsi="Times New Roman"/>
          <w:sz w:val="28"/>
          <w:szCs w:val="28"/>
          <w:lang w:eastAsia="en-US"/>
        </w:rPr>
        <w:t xml:space="preserve">Не </w:t>
      </w:r>
      <w:proofErr w:type="gramStart"/>
      <w:r w:rsidRPr="00DC170A">
        <w:rPr>
          <w:rFonts w:ascii="Times New Roman" w:eastAsia="Calibri" w:hAnsi="Times New Roman"/>
          <w:sz w:val="28"/>
          <w:szCs w:val="28"/>
          <w:lang w:eastAsia="en-US"/>
        </w:rPr>
        <w:t>соблюдена</w:t>
      </w:r>
      <w:proofErr w:type="gramEnd"/>
      <w:r w:rsidRPr="00DC170A">
        <w:rPr>
          <w:rFonts w:ascii="Times New Roman" w:eastAsia="Calibri" w:hAnsi="Times New Roman"/>
          <w:sz w:val="28"/>
          <w:szCs w:val="28"/>
          <w:lang w:eastAsia="en-US"/>
        </w:rPr>
        <w:t xml:space="preserve"> методологии применения плана счетов бюджетного учета, содержатся ссылки на правовые документы утратившие силу.</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z w:val="28"/>
          <w:szCs w:val="28"/>
        </w:rPr>
        <w:t xml:space="preserve">2. Регистры бухгалтерского учета главная книга, журналы операций ведутся с нарушением приказа Минфина от 30.03.2014 № 52н «Об утверждении форм первичных учетных документов и регистров бухгалтерского учета, применяемых органами государственной власти…», статьи 10 Федерального закона № 402-ФЗ «О бухгалтерском учете». </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z w:val="28"/>
          <w:szCs w:val="28"/>
        </w:rPr>
        <w:t>3. В нарушение пункта 3 статьи 9 Федерального закона № 402-ФЗ от 06.12.2011 «О бухгалтерском учете» на всех платежных документах отсутствуют подписи руководителя и главного бухгалтера, в регистре бухгалтерского учета «</w:t>
      </w:r>
      <w:proofErr w:type="spellStart"/>
      <w:proofErr w:type="gramStart"/>
      <w:r w:rsidRPr="00DC170A">
        <w:rPr>
          <w:rFonts w:ascii="Times New Roman" w:hAnsi="Times New Roman"/>
          <w:sz w:val="28"/>
          <w:szCs w:val="28"/>
        </w:rPr>
        <w:t>журнал-операций</w:t>
      </w:r>
      <w:proofErr w:type="spellEnd"/>
      <w:proofErr w:type="gramEnd"/>
      <w:r w:rsidRPr="00DC170A">
        <w:rPr>
          <w:rFonts w:ascii="Times New Roman" w:hAnsi="Times New Roman"/>
          <w:sz w:val="28"/>
          <w:szCs w:val="28"/>
        </w:rPr>
        <w:t>» отсутствует подпись главного бухгалтера и исполнителя.</w:t>
      </w:r>
    </w:p>
    <w:p w:rsidR="00DC170A" w:rsidRPr="00DC170A" w:rsidRDefault="00DC170A" w:rsidP="00DC170A">
      <w:pPr>
        <w:spacing w:after="0" w:line="240" w:lineRule="auto"/>
        <w:ind w:firstLine="709"/>
        <w:jc w:val="both"/>
        <w:rPr>
          <w:rFonts w:ascii="Times New Roman" w:eastAsia="Calibri" w:hAnsi="Times New Roman"/>
          <w:sz w:val="28"/>
          <w:szCs w:val="28"/>
          <w:lang w:eastAsia="en-US"/>
        </w:rPr>
      </w:pPr>
      <w:r w:rsidRPr="00DC170A">
        <w:rPr>
          <w:rFonts w:ascii="Times New Roman" w:hAnsi="Times New Roman"/>
          <w:sz w:val="28"/>
          <w:szCs w:val="28"/>
        </w:rPr>
        <w:lastRenderedPageBreak/>
        <w:t xml:space="preserve">4. </w:t>
      </w:r>
      <w:proofErr w:type="gramStart"/>
      <w:r w:rsidRPr="00DC170A">
        <w:rPr>
          <w:rFonts w:ascii="Times New Roman" w:hAnsi="Times New Roman"/>
          <w:sz w:val="28"/>
          <w:szCs w:val="28"/>
        </w:rPr>
        <w:t xml:space="preserve">В нарушение </w:t>
      </w:r>
      <w:r w:rsidRPr="00DC170A">
        <w:rPr>
          <w:rFonts w:ascii="Times New Roman" w:eastAsia="Calibri" w:hAnsi="Times New Roman"/>
          <w:sz w:val="28"/>
          <w:szCs w:val="28"/>
          <w:lang w:eastAsia="en-US"/>
        </w:rPr>
        <w:t>Приказа Казначейства России от 10.10.2008 N 8н (ред. от 28.12.2017)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отсутствую на бумажном носителе, а соответственно и не подписаны руководителем учреждения заявки на</w:t>
      </w:r>
      <w:proofErr w:type="gramEnd"/>
      <w:r w:rsidRPr="00DC170A">
        <w:rPr>
          <w:rFonts w:ascii="Times New Roman" w:eastAsia="Calibri" w:hAnsi="Times New Roman"/>
          <w:sz w:val="28"/>
          <w:szCs w:val="28"/>
          <w:lang w:eastAsia="en-US"/>
        </w:rPr>
        <w:t xml:space="preserve"> кассовый расход (форма по КФД 0504402), выписки из Управления Федерального казначейства из лицевого счета получателя бюджетных средств за каждый операционный день (форма по КФД 0531759). </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eastAsia="Calibri" w:hAnsi="Times New Roman"/>
          <w:sz w:val="28"/>
          <w:szCs w:val="28"/>
          <w:lang w:eastAsia="en-US"/>
        </w:rPr>
        <w:t xml:space="preserve">5. </w:t>
      </w:r>
      <w:r w:rsidRPr="00DC170A">
        <w:rPr>
          <w:rFonts w:ascii="Times New Roman" w:hAnsi="Times New Roman"/>
          <w:sz w:val="28"/>
          <w:szCs w:val="28"/>
        </w:rPr>
        <w:t>В нарушение статьи 9, 10 Федерального закона № 402-ФЗ от 06.12.2011 «О бухгалтерском учете»:</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z w:val="28"/>
          <w:szCs w:val="28"/>
        </w:rPr>
        <w:t xml:space="preserve"> - отсутствуют достоверные первичные документы при зачислении заработной платы через программный продукт «Сбербанк бизнес </w:t>
      </w:r>
      <w:proofErr w:type="spellStart"/>
      <w:r w:rsidRPr="00DC170A">
        <w:rPr>
          <w:rFonts w:ascii="Times New Roman" w:hAnsi="Times New Roman"/>
          <w:sz w:val="28"/>
          <w:szCs w:val="28"/>
        </w:rPr>
        <w:t>онлайн</w:t>
      </w:r>
      <w:proofErr w:type="spellEnd"/>
      <w:r w:rsidRPr="00DC170A">
        <w:rPr>
          <w:rFonts w:ascii="Times New Roman" w:hAnsi="Times New Roman"/>
          <w:sz w:val="28"/>
          <w:szCs w:val="28"/>
        </w:rPr>
        <w:t>» - реестры на зачисление на счета физических лиц;</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sz w:val="28"/>
          <w:szCs w:val="28"/>
        </w:rPr>
      </w:pPr>
      <w:r w:rsidRPr="00DC170A">
        <w:rPr>
          <w:rFonts w:ascii="Times New Roman" w:hAnsi="Times New Roman"/>
          <w:sz w:val="28"/>
          <w:szCs w:val="28"/>
        </w:rPr>
        <w:t xml:space="preserve">- табеля учета рабочего времени ведутся </w:t>
      </w:r>
      <w:proofErr w:type="gramStart"/>
      <w:r w:rsidRPr="00DC170A">
        <w:rPr>
          <w:rFonts w:ascii="Times New Roman" w:hAnsi="Times New Roman"/>
          <w:sz w:val="28"/>
          <w:szCs w:val="28"/>
        </w:rPr>
        <w:t>со</w:t>
      </w:r>
      <w:proofErr w:type="gramEnd"/>
      <w:r w:rsidRPr="00DC170A">
        <w:rPr>
          <w:rFonts w:ascii="Times New Roman" w:hAnsi="Times New Roman"/>
          <w:sz w:val="28"/>
          <w:szCs w:val="28"/>
        </w:rPr>
        <w:t xml:space="preserve"> множеством ошибок, содержат недостоверные данные о рабочих днях, отпусках, больничных, выходных днях сотрудников Учреждения. При заполнении не соответствуют </w:t>
      </w:r>
      <w:r w:rsidRPr="00DC170A">
        <w:rPr>
          <w:rFonts w:ascii="Times New Roman" w:eastAsia="Calibri" w:hAnsi="Times New Roman"/>
          <w:sz w:val="28"/>
          <w:szCs w:val="28"/>
        </w:rPr>
        <w:t>Приказу Минфина России от 30.03.2015 N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z w:val="28"/>
          <w:szCs w:val="28"/>
        </w:rPr>
        <w:t>- произведено списание материальных запасов без актов на списание с подписанием членами созданной комиссии по списанию материальных запасов (форма по ОКУД 0504230) на сумму 68093,50 руб.</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z w:val="28"/>
          <w:szCs w:val="28"/>
        </w:rPr>
        <w:t xml:space="preserve">6. Авансовые отчеты оформлены с нарушением п. 213 </w:t>
      </w:r>
      <w:r w:rsidRPr="00DC170A">
        <w:rPr>
          <w:rFonts w:ascii="Times New Roman" w:eastAsia="Calibri" w:hAnsi="Times New Roman"/>
          <w:sz w:val="28"/>
          <w:szCs w:val="28"/>
          <w:lang w:eastAsia="en-US"/>
        </w:rPr>
        <w:t>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отсутствует утверждающая подпись руководителя.</w:t>
      </w:r>
    </w:p>
    <w:p w:rsidR="00DC170A" w:rsidRPr="00DC170A" w:rsidRDefault="00DC170A" w:rsidP="00DC170A">
      <w:pPr>
        <w:autoSpaceDE w:val="0"/>
        <w:autoSpaceDN w:val="0"/>
        <w:adjustRightInd w:val="0"/>
        <w:spacing w:after="0" w:line="240" w:lineRule="auto"/>
        <w:ind w:firstLine="540"/>
        <w:jc w:val="both"/>
        <w:rPr>
          <w:rFonts w:ascii="Times New Roman" w:hAnsi="Times New Roman"/>
          <w:sz w:val="28"/>
          <w:szCs w:val="28"/>
        </w:rPr>
      </w:pPr>
      <w:r w:rsidRPr="00DC170A">
        <w:rPr>
          <w:rFonts w:ascii="Times New Roman" w:hAnsi="Times New Roman"/>
          <w:sz w:val="28"/>
          <w:szCs w:val="28"/>
        </w:rPr>
        <w:t xml:space="preserve"> 7. При использовании денежных средств полученных в подотчет выявлено нарушение порядка применения бюджетной классификации в нарушение </w:t>
      </w:r>
      <w:r w:rsidRPr="00DC170A">
        <w:rPr>
          <w:rFonts w:ascii="Times New Roman" w:eastAsia="Calibri" w:hAnsi="Times New Roman"/>
          <w:sz w:val="28"/>
          <w:szCs w:val="28"/>
          <w:lang w:eastAsia="en-US"/>
        </w:rPr>
        <w:t xml:space="preserve">Приказа Минфина России от 29.11.2017 N 209н "Об утверждении </w:t>
      </w:r>
      <w:proofErr w:type="gramStart"/>
      <w:r w:rsidRPr="00DC170A">
        <w:rPr>
          <w:rFonts w:ascii="Times New Roman" w:eastAsia="Calibri" w:hAnsi="Times New Roman"/>
          <w:sz w:val="28"/>
          <w:szCs w:val="28"/>
          <w:lang w:eastAsia="en-US"/>
        </w:rPr>
        <w:t>Порядка применения классификации операций сектора государственного управления</w:t>
      </w:r>
      <w:proofErr w:type="gramEnd"/>
      <w:r w:rsidRPr="00DC170A">
        <w:rPr>
          <w:rFonts w:ascii="Times New Roman" w:eastAsia="Calibri" w:hAnsi="Times New Roman"/>
          <w:sz w:val="28"/>
          <w:szCs w:val="28"/>
          <w:lang w:eastAsia="en-US"/>
        </w:rPr>
        <w:t>"</w:t>
      </w:r>
      <w:r w:rsidRPr="00DC170A">
        <w:rPr>
          <w:rFonts w:ascii="Times New Roman" w:hAnsi="Times New Roman"/>
          <w:sz w:val="28"/>
          <w:szCs w:val="28"/>
        </w:rPr>
        <w:t>.</w:t>
      </w:r>
    </w:p>
    <w:p w:rsidR="00DC170A" w:rsidRPr="00DC170A" w:rsidRDefault="00DC170A" w:rsidP="00DC170A">
      <w:pPr>
        <w:autoSpaceDE w:val="0"/>
        <w:autoSpaceDN w:val="0"/>
        <w:adjustRightInd w:val="0"/>
        <w:spacing w:after="0" w:line="240" w:lineRule="auto"/>
        <w:ind w:firstLine="540"/>
        <w:jc w:val="both"/>
        <w:rPr>
          <w:rFonts w:ascii="Times New Roman" w:hAnsi="Times New Roman"/>
          <w:sz w:val="28"/>
          <w:szCs w:val="28"/>
        </w:rPr>
      </w:pPr>
      <w:r w:rsidRPr="00DC170A">
        <w:rPr>
          <w:rFonts w:ascii="Times New Roman" w:hAnsi="Times New Roman"/>
          <w:sz w:val="28"/>
          <w:szCs w:val="28"/>
        </w:rPr>
        <w:t xml:space="preserve">8. В нарушение статьи 19 Федерального закона № 402-ФЗ от 06.12.2011 «О бухгалтерском учете» не соблюдены требования, предъявляемые к </w:t>
      </w:r>
      <w:r w:rsidRPr="00DC170A">
        <w:rPr>
          <w:rFonts w:ascii="Times New Roman" w:hAnsi="Times New Roman"/>
          <w:sz w:val="28"/>
          <w:szCs w:val="28"/>
        </w:rPr>
        <w:lastRenderedPageBreak/>
        <w:t xml:space="preserve">организации и осуществлению внутреннего контроля фактов хозяйственной жизни экономического субъекта, в результате которого произошел факт хищения бюджетных средств путем безналичных расчетов. </w:t>
      </w:r>
    </w:p>
    <w:p w:rsidR="00DC170A" w:rsidRPr="00DC170A" w:rsidRDefault="00DC170A" w:rsidP="00DC170A">
      <w:pPr>
        <w:autoSpaceDE w:val="0"/>
        <w:autoSpaceDN w:val="0"/>
        <w:adjustRightInd w:val="0"/>
        <w:spacing w:after="0" w:line="240" w:lineRule="auto"/>
        <w:ind w:firstLine="540"/>
        <w:jc w:val="both"/>
        <w:rPr>
          <w:rFonts w:ascii="Times New Roman" w:hAnsi="Times New Roman"/>
          <w:sz w:val="28"/>
          <w:szCs w:val="28"/>
        </w:rPr>
      </w:pPr>
      <w:r w:rsidRPr="00DC170A">
        <w:rPr>
          <w:rFonts w:ascii="Times New Roman" w:hAnsi="Times New Roman"/>
          <w:sz w:val="28"/>
          <w:szCs w:val="28"/>
        </w:rPr>
        <w:t>9. Нарушение порядка и условий оплаты труда сотрудников Учреждения – Положения о денежном содержании муниципальных служащих Шенкурского муниципального района (утверждено решением Собрания депутатов от 09.10.2009 №31, с изменениями), Трудового кодекса РФ, привело к неправомерной выплате заработной платы</w:t>
      </w:r>
      <w:proofErr w:type="gramStart"/>
      <w:r w:rsidRPr="00DC170A">
        <w:rPr>
          <w:rFonts w:ascii="Times New Roman" w:hAnsi="Times New Roman"/>
          <w:sz w:val="28"/>
          <w:szCs w:val="28"/>
        </w:rPr>
        <w:t xml:space="preserve"> ,</w:t>
      </w:r>
      <w:proofErr w:type="gramEnd"/>
      <w:r w:rsidRPr="00DC170A">
        <w:rPr>
          <w:rFonts w:ascii="Times New Roman" w:hAnsi="Times New Roman"/>
          <w:sz w:val="28"/>
          <w:szCs w:val="28"/>
        </w:rPr>
        <w:t xml:space="preserve"> в том числе премий, на сумму 256599,30 руб., а также недоплаты в сумме 46806,84 руб. </w:t>
      </w:r>
    </w:p>
    <w:p w:rsidR="00DC170A" w:rsidRPr="00DC170A" w:rsidRDefault="00DC170A" w:rsidP="00DC170A">
      <w:pPr>
        <w:autoSpaceDE w:val="0"/>
        <w:autoSpaceDN w:val="0"/>
        <w:adjustRightInd w:val="0"/>
        <w:spacing w:after="0" w:line="240" w:lineRule="auto"/>
        <w:ind w:firstLine="540"/>
        <w:jc w:val="both"/>
        <w:rPr>
          <w:rFonts w:ascii="Times New Roman" w:hAnsi="Times New Roman"/>
          <w:sz w:val="28"/>
          <w:szCs w:val="28"/>
        </w:rPr>
      </w:pPr>
      <w:r w:rsidRPr="00DC170A">
        <w:rPr>
          <w:rFonts w:ascii="Times New Roman" w:hAnsi="Times New Roman"/>
          <w:sz w:val="28"/>
          <w:szCs w:val="28"/>
        </w:rPr>
        <w:t xml:space="preserve">10. В нарушение статьи 16 Федерального закона от 05.04.2013 № 44-ФЗ «О контрактной системе в сфере закупок товаров, работ, услуг для обеспечения государственных и муниципальных нужд» отсутствуют утвержденные планы-графики закупок на 2022 год, а также и в предшествующие периоды и их размещение на официальном сайте </w:t>
      </w:r>
      <w:r w:rsidRPr="00DC170A">
        <w:rPr>
          <w:rFonts w:ascii="Times New Roman" w:hAnsi="Times New Roman"/>
          <w:sz w:val="28"/>
          <w:szCs w:val="28"/>
          <w:u w:val="single"/>
          <w:lang w:val="en-US"/>
        </w:rPr>
        <w:t>www</w:t>
      </w:r>
      <w:r w:rsidRPr="00DC170A">
        <w:rPr>
          <w:rFonts w:ascii="Times New Roman" w:hAnsi="Times New Roman"/>
          <w:sz w:val="28"/>
          <w:szCs w:val="28"/>
          <w:u w:val="single"/>
        </w:rPr>
        <w:t>/</w:t>
      </w:r>
      <w:proofErr w:type="spellStart"/>
      <w:r w:rsidRPr="00DC170A">
        <w:rPr>
          <w:rFonts w:ascii="Times New Roman" w:hAnsi="Times New Roman"/>
          <w:sz w:val="28"/>
          <w:szCs w:val="28"/>
          <w:u w:val="single"/>
          <w:lang w:val="en-US"/>
        </w:rPr>
        <w:t>zakupki</w:t>
      </w:r>
      <w:proofErr w:type="spellEnd"/>
      <w:r w:rsidRPr="00DC170A">
        <w:rPr>
          <w:rFonts w:ascii="Times New Roman" w:hAnsi="Times New Roman"/>
          <w:sz w:val="28"/>
          <w:szCs w:val="28"/>
          <w:u w:val="single"/>
        </w:rPr>
        <w:t>.</w:t>
      </w:r>
      <w:proofErr w:type="spellStart"/>
      <w:r w:rsidRPr="00DC170A">
        <w:rPr>
          <w:rFonts w:ascii="Times New Roman" w:hAnsi="Times New Roman"/>
          <w:sz w:val="28"/>
          <w:szCs w:val="28"/>
          <w:u w:val="single"/>
          <w:lang w:val="en-US"/>
        </w:rPr>
        <w:t>gov</w:t>
      </w:r>
      <w:proofErr w:type="spellEnd"/>
      <w:r w:rsidRPr="00DC170A">
        <w:rPr>
          <w:rFonts w:ascii="Times New Roman" w:hAnsi="Times New Roman"/>
          <w:sz w:val="28"/>
          <w:szCs w:val="28"/>
          <w:u w:val="single"/>
        </w:rPr>
        <w:t>/</w:t>
      </w:r>
      <w:proofErr w:type="spellStart"/>
      <w:r w:rsidRPr="00DC170A">
        <w:rPr>
          <w:rFonts w:ascii="Times New Roman" w:hAnsi="Times New Roman"/>
          <w:sz w:val="28"/>
          <w:szCs w:val="28"/>
          <w:u w:val="single"/>
          <w:lang w:val="en-US"/>
        </w:rPr>
        <w:t>ru</w:t>
      </w:r>
      <w:proofErr w:type="spellEnd"/>
      <w:r w:rsidRPr="00DC170A">
        <w:rPr>
          <w:rFonts w:ascii="Times New Roman" w:hAnsi="Times New Roman"/>
          <w:sz w:val="28"/>
          <w:szCs w:val="28"/>
        </w:rPr>
        <w:t xml:space="preserve">. </w:t>
      </w:r>
    </w:p>
    <w:p w:rsidR="00DC170A" w:rsidRPr="00DC170A" w:rsidRDefault="00DC170A" w:rsidP="00DC170A">
      <w:pPr>
        <w:spacing w:after="0" w:line="240" w:lineRule="auto"/>
        <w:ind w:firstLine="720"/>
        <w:jc w:val="both"/>
        <w:rPr>
          <w:rFonts w:ascii="Times New Roman" w:hAnsi="Times New Roman"/>
          <w:sz w:val="28"/>
          <w:szCs w:val="28"/>
        </w:rPr>
      </w:pPr>
      <w:r w:rsidRPr="00DC170A">
        <w:rPr>
          <w:rFonts w:ascii="Times New Roman" w:hAnsi="Times New Roman"/>
          <w:sz w:val="28"/>
          <w:szCs w:val="28"/>
        </w:rPr>
        <w:t>11. Выявлены нарушения порядка составления, утверждения и ведения бюджетной сметы казенного учреждения.</w:t>
      </w:r>
    </w:p>
    <w:p w:rsidR="00DC170A" w:rsidRPr="00DC170A" w:rsidRDefault="00DC170A" w:rsidP="00DC170A">
      <w:pPr>
        <w:spacing w:after="0" w:line="240" w:lineRule="auto"/>
        <w:ind w:firstLine="720"/>
        <w:jc w:val="both"/>
        <w:rPr>
          <w:rFonts w:ascii="Times New Roman" w:hAnsi="Times New Roman"/>
          <w:sz w:val="28"/>
          <w:szCs w:val="28"/>
        </w:rPr>
      </w:pPr>
      <w:r w:rsidRPr="00DC170A">
        <w:rPr>
          <w:rFonts w:ascii="Times New Roman" w:hAnsi="Times New Roman"/>
          <w:sz w:val="28"/>
          <w:szCs w:val="28"/>
        </w:rPr>
        <w:t xml:space="preserve">12. </w:t>
      </w:r>
      <w:proofErr w:type="gramStart"/>
      <w:r w:rsidRPr="00DC170A">
        <w:rPr>
          <w:rFonts w:ascii="Times New Roman" w:hAnsi="Times New Roman"/>
          <w:sz w:val="28"/>
          <w:szCs w:val="28"/>
        </w:rPr>
        <w:t xml:space="preserve">В нарушение пункта 77 </w:t>
      </w:r>
      <w:r w:rsidRPr="00DC170A">
        <w:rPr>
          <w:rFonts w:ascii="Times New Roman" w:eastAsia="Calibri" w:hAnsi="Times New Roman"/>
          <w:sz w:val="28"/>
          <w:szCs w:val="28"/>
          <w:lang w:eastAsia="en-US"/>
        </w:rPr>
        <w:t>Приказа Минфина России от 06.12.2010 N 162н "Об утверждении Плана счетов бюджетного учета и Инструкции по его применению",  пунктов 197-201 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proofErr w:type="gramEnd"/>
      <w:r w:rsidRPr="00DC170A">
        <w:rPr>
          <w:rFonts w:ascii="Times New Roman" w:eastAsia="Calibri" w:hAnsi="Times New Roman"/>
          <w:sz w:val="28"/>
          <w:szCs w:val="28"/>
          <w:lang w:eastAsia="en-US"/>
        </w:rPr>
        <w:t xml:space="preserve"> по его применению"  Учреждением не осуществляется бухгалтерский учет </w:t>
      </w:r>
      <w:proofErr w:type="spellStart"/>
      <w:r w:rsidRPr="00DC170A">
        <w:rPr>
          <w:rFonts w:ascii="Times New Roman" w:eastAsia="Calibri" w:hAnsi="Times New Roman"/>
          <w:sz w:val="28"/>
          <w:szCs w:val="28"/>
          <w:lang w:eastAsia="en-US"/>
        </w:rPr>
        <w:t>администрируемых</w:t>
      </w:r>
      <w:proofErr w:type="spellEnd"/>
      <w:r w:rsidRPr="00DC170A">
        <w:rPr>
          <w:rFonts w:ascii="Times New Roman" w:eastAsia="Calibri" w:hAnsi="Times New Roman"/>
          <w:sz w:val="28"/>
          <w:szCs w:val="28"/>
          <w:lang w:eastAsia="en-US"/>
        </w:rPr>
        <w:t xml:space="preserve"> доходов. Утвержденные бюджетные назначения по </w:t>
      </w:r>
      <w:proofErr w:type="spellStart"/>
      <w:r w:rsidRPr="00DC170A">
        <w:rPr>
          <w:rFonts w:ascii="Times New Roman" w:eastAsia="Calibri" w:hAnsi="Times New Roman"/>
          <w:sz w:val="28"/>
          <w:szCs w:val="28"/>
          <w:lang w:eastAsia="en-US"/>
        </w:rPr>
        <w:t>администрируемым</w:t>
      </w:r>
      <w:proofErr w:type="spellEnd"/>
      <w:r w:rsidRPr="00DC170A">
        <w:rPr>
          <w:rFonts w:ascii="Times New Roman" w:eastAsia="Calibri" w:hAnsi="Times New Roman"/>
          <w:sz w:val="28"/>
          <w:szCs w:val="28"/>
          <w:lang w:eastAsia="en-US"/>
        </w:rPr>
        <w:t xml:space="preserve"> доходам на 2022 год составили 291 134 936,41 руб.</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z w:val="28"/>
          <w:szCs w:val="28"/>
        </w:rPr>
        <w:t xml:space="preserve">13. Нормы делопроизводства не соблюдаются. Документы, предоставленные на проверку, не систематизированы, подшиты без соблюдения хронологического порядка, либо вообще отсутствуют. </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z w:val="28"/>
          <w:szCs w:val="28"/>
        </w:rPr>
        <w:t>14. При формировании личных дел сотрудников выявлены нарушения Указа Президента РФ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DC170A" w:rsidRPr="00DC170A" w:rsidRDefault="00DC170A" w:rsidP="00DC170A">
      <w:pPr>
        <w:autoSpaceDE w:val="0"/>
        <w:autoSpaceDN w:val="0"/>
        <w:adjustRightInd w:val="0"/>
        <w:spacing w:after="0" w:line="240" w:lineRule="auto"/>
        <w:ind w:firstLine="708"/>
        <w:jc w:val="both"/>
        <w:rPr>
          <w:rFonts w:ascii="Times New Roman" w:hAnsi="Times New Roman"/>
          <w:sz w:val="28"/>
          <w:szCs w:val="28"/>
        </w:rPr>
      </w:pPr>
      <w:r w:rsidRPr="00DC170A">
        <w:rPr>
          <w:rFonts w:ascii="Times New Roman" w:hAnsi="Times New Roman"/>
          <w:sz w:val="28"/>
          <w:szCs w:val="26"/>
        </w:rPr>
        <w:t xml:space="preserve">15. </w:t>
      </w:r>
      <w:proofErr w:type="gramStart"/>
      <w:r w:rsidRPr="00DC170A">
        <w:rPr>
          <w:rFonts w:ascii="Times New Roman" w:hAnsi="Times New Roman"/>
          <w:sz w:val="28"/>
          <w:szCs w:val="26"/>
        </w:rPr>
        <w:t xml:space="preserve">В нарушение </w:t>
      </w:r>
      <w:r w:rsidRPr="00DC170A">
        <w:rPr>
          <w:rFonts w:ascii="Times New Roman" w:hAnsi="Times New Roman"/>
          <w:sz w:val="28"/>
          <w:szCs w:val="28"/>
        </w:rPr>
        <w:t>статьи 9 Федерального закона</w:t>
      </w:r>
      <w:r w:rsidRPr="00DC170A">
        <w:rPr>
          <w:rFonts w:ascii="Times New Roman" w:eastAsia="Calibri" w:hAnsi="Times New Roman"/>
          <w:sz w:val="28"/>
          <w:szCs w:val="28"/>
          <w:lang w:eastAsia="en-US"/>
        </w:rPr>
        <w:t xml:space="preserve"> от 06.12.2011 N 402-ФЗ "О бухгалтерском учете"</w:t>
      </w:r>
      <w:r w:rsidRPr="00DC170A">
        <w:rPr>
          <w:rFonts w:ascii="Times New Roman" w:hAnsi="Times New Roman"/>
          <w:sz w:val="26"/>
          <w:szCs w:val="26"/>
        </w:rPr>
        <w:t xml:space="preserve"> </w:t>
      </w:r>
      <w:r w:rsidRPr="00DC170A">
        <w:rPr>
          <w:rFonts w:ascii="Times New Roman" w:hAnsi="Times New Roman"/>
          <w:sz w:val="28"/>
          <w:szCs w:val="28"/>
        </w:rPr>
        <w:t>подотчетными лицами совершены мнимые сделки на общую сумму 11001,00 рублей, из них Петровой Е.В. на сумму 4506,00,00 руб., Глазачевой В.А. на сумму 6495,00 руб. Расходование бюджетных средств в сумме 11001,00 руб. носит нецелевой характер и подлежит возмещению в бюджет.</w:t>
      </w:r>
      <w:proofErr w:type="gramEnd"/>
    </w:p>
    <w:p w:rsidR="00DC170A" w:rsidRPr="00DC170A" w:rsidRDefault="00DC170A" w:rsidP="00DC170A">
      <w:pPr>
        <w:autoSpaceDE w:val="0"/>
        <w:autoSpaceDN w:val="0"/>
        <w:adjustRightInd w:val="0"/>
        <w:spacing w:after="0" w:line="240" w:lineRule="auto"/>
        <w:ind w:firstLine="708"/>
        <w:jc w:val="both"/>
        <w:rPr>
          <w:rFonts w:ascii="Times New Roman" w:hAnsi="Times New Roman"/>
          <w:sz w:val="28"/>
          <w:szCs w:val="28"/>
        </w:rPr>
      </w:pPr>
      <w:r w:rsidRPr="00DC170A">
        <w:rPr>
          <w:rFonts w:ascii="Times New Roman" w:hAnsi="Times New Roman"/>
          <w:sz w:val="26"/>
          <w:szCs w:val="26"/>
        </w:rPr>
        <w:t xml:space="preserve">16. </w:t>
      </w:r>
      <w:r w:rsidRPr="00DC170A">
        <w:rPr>
          <w:rFonts w:ascii="Times New Roman" w:hAnsi="Times New Roman"/>
          <w:sz w:val="28"/>
          <w:szCs w:val="28"/>
        </w:rPr>
        <w:t>Имеется факт зачисление в подотчет Петровой Е.В. по реестру №74 от 21.10.2022 денежных сре</w:t>
      </w:r>
      <w:proofErr w:type="gramStart"/>
      <w:r w:rsidRPr="00DC170A">
        <w:rPr>
          <w:rFonts w:ascii="Times New Roman" w:hAnsi="Times New Roman"/>
          <w:sz w:val="28"/>
          <w:szCs w:val="28"/>
        </w:rPr>
        <w:t>дств в с</w:t>
      </w:r>
      <w:proofErr w:type="gramEnd"/>
      <w:r w:rsidRPr="00DC170A">
        <w:rPr>
          <w:rFonts w:ascii="Times New Roman" w:hAnsi="Times New Roman"/>
          <w:sz w:val="28"/>
          <w:szCs w:val="28"/>
        </w:rPr>
        <w:t xml:space="preserve">умме 3282,43 руб. Авансовый отчет на данную сумму отсутствует. В бухгалтерском учете не произведены </w:t>
      </w:r>
      <w:r w:rsidRPr="00DC170A">
        <w:rPr>
          <w:rFonts w:ascii="Times New Roman" w:hAnsi="Times New Roman"/>
          <w:sz w:val="28"/>
          <w:szCs w:val="28"/>
        </w:rPr>
        <w:lastRenderedPageBreak/>
        <w:t>соответствующие бухгалтерские записи  в журнале операций №3 за октябрь месяц по расчетам с подотчетными лицами. Что свидетельствует о присвоении денежных сре</w:t>
      </w:r>
      <w:proofErr w:type="gramStart"/>
      <w:r w:rsidRPr="00DC170A">
        <w:rPr>
          <w:rFonts w:ascii="Times New Roman" w:hAnsi="Times New Roman"/>
          <w:sz w:val="28"/>
          <w:szCs w:val="28"/>
        </w:rPr>
        <w:t>дств в  с</w:t>
      </w:r>
      <w:proofErr w:type="gramEnd"/>
      <w:r w:rsidRPr="00DC170A">
        <w:rPr>
          <w:rFonts w:ascii="Times New Roman" w:hAnsi="Times New Roman"/>
          <w:sz w:val="28"/>
          <w:szCs w:val="28"/>
        </w:rPr>
        <w:t>умме 3282,43 руб. Петровой Е.В. используя служебное положение.</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DC170A">
        <w:rPr>
          <w:rFonts w:ascii="Times New Roman" w:hAnsi="Times New Roman"/>
          <w:sz w:val="28"/>
          <w:szCs w:val="28"/>
        </w:rPr>
        <w:t xml:space="preserve">17. </w:t>
      </w:r>
      <w:r w:rsidRPr="00DC170A">
        <w:rPr>
          <w:rFonts w:ascii="Times New Roman" w:eastAsia="Calibri" w:hAnsi="Times New Roman"/>
          <w:bCs/>
          <w:sz w:val="28"/>
          <w:szCs w:val="28"/>
          <w:lang w:eastAsia="en-US"/>
        </w:rPr>
        <w:t>При начислении заработной платы, используя служебное положение, ведущим специалистом Петровой Е.В. излишне начислено себе 49450,27 руб.</w:t>
      </w:r>
      <w:r w:rsidRPr="00DC170A">
        <w:rPr>
          <w:rFonts w:ascii="Times New Roman" w:eastAsia="Calibri" w:hAnsi="Times New Roman"/>
          <w:b/>
          <w:bCs/>
          <w:sz w:val="28"/>
          <w:szCs w:val="28"/>
          <w:lang w:eastAsia="en-US"/>
        </w:rPr>
        <w:t xml:space="preserve"> </w:t>
      </w:r>
      <w:r w:rsidRPr="00DC170A">
        <w:rPr>
          <w:rFonts w:ascii="Times New Roman" w:eastAsia="Calibri" w:hAnsi="Times New Roman"/>
          <w:bCs/>
          <w:sz w:val="28"/>
          <w:szCs w:val="28"/>
          <w:lang w:eastAsia="en-US"/>
        </w:rPr>
        <w:t>за 2022 год.</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DC170A">
        <w:rPr>
          <w:rFonts w:ascii="Times New Roman" w:eastAsia="Calibri" w:hAnsi="Times New Roman"/>
          <w:bCs/>
          <w:sz w:val="28"/>
          <w:szCs w:val="28"/>
          <w:lang w:eastAsia="en-US"/>
        </w:rPr>
        <w:t xml:space="preserve">18. </w:t>
      </w:r>
      <w:proofErr w:type="gramStart"/>
      <w:r w:rsidRPr="00DC170A">
        <w:rPr>
          <w:rFonts w:ascii="Times New Roman" w:eastAsia="Calibri" w:hAnsi="Times New Roman"/>
          <w:bCs/>
          <w:sz w:val="28"/>
          <w:szCs w:val="28"/>
          <w:lang w:eastAsia="en-US"/>
        </w:rPr>
        <w:t>По результатам изъятия документов, а именно реестров на зачисление денежных средств на счета сотрудников Учреждения, проведенного КСК Шенкурского муниципального округа по месту юридического адреса Учреждения,  выявлен подлог предоставленных для проведения контрольного мероприятия реестров на зачисление денежных средств сотрудникам в количестве 7 (семь) эпизодов на общую сумму присвоения денежных средств 63 100,00 рублей, зачисленных на счет Петровой Елены Витальевны номер счета</w:t>
      </w:r>
      <w:proofErr w:type="gramEnd"/>
      <w:r w:rsidRPr="00DC170A">
        <w:rPr>
          <w:rFonts w:ascii="Times New Roman" w:eastAsia="Calibri" w:hAnsi="Times New Roman"/>
          <w:bCs/>
          <w:sz w:val="28"/>
          <w:szCs w:val="28"/>
          <w:lang w:eastAsia="en-US"/>
        </w:rPr>
        <w:t xml:space="preserve"> 40817810404004758486 через Сбербанк бизнес </w:t>
      </w:r>
      <w:proofErr w:type="spellStart"/>
      <w:r w:rsidRPr="00DC170A">
        <w:rPr>
          <w:rFonts w:ascii="Times New Roman" w:eastAsia="Calibri" w:hAnsi="Times New Roman"/>
          <w:bCs/>
          <w:sz w:val="28"/>
          <w:szCs w:val="28"/>
          <w:lang w:eastAsia="en-US"/>
        </w:rPr>
        <w:t>онлайн</w:t>
      </w:r>
      <w:proofErr w:type="spellEnd"/>
      <w:r w:rsidRPr="00DC170A">
        <w:rPr>
          <w:rFonts w:ascii="Times New Roman" w:eastAsia="Calibri" w:hAnsi="Times New Roman"/>
          <w:bCs/>
          <w:sz w:val="28"/>
          <w:szCs w:val="28"/>
          <w:lang w:eastAsia="en-US"/>
        </w:rPr>
        <w:t xml:space="preserve">, используя служебное положение.  </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DC170A">
        <w:rPr>
          <w:rFonts w:ascii="Times New Roman" w:eastAsia="Calibri" w:hAnsi="Times New Roman"/>
          <w:bCs/>
          <w:sz w:val="28"/>
          <w:szCs w:val="28"/>
          <w:lang w:eastAsia="en-US"/>
        </w:rPr>
        <w:t>19. Путем сплошной проверки полноты выплаты заработной платы ведущему специалисту РОО Шенкурского муниципального района Петровой Елене Витальевне выявлено присвоение денежных сре</w:t>
      </w:r>
      <w:proofErr w:type="gramStart"/>
      <w:r w:rsidRPr="00DC170A">
        <w:rPr>
          <w:rFonts w:ascii="Times New Roman" w:eastAsia="Calibri" w:hAnsi="Times New Roman"/>
          <w:bCs/>
          <w:sz w:val="28"/>
          <w:szCs w:val="28"/>
          <w:lang w:eastAsia="en-US"/>
        </w:rPr>
        <w:t>дств в с</w:t>
      </w:r>
      <w:proofErr w:type="gramEnd"/>
      <w:r w:rsidRPr="00DC170A">
        <w:rPr>
          <w:rFonts w:ascii="Times New Roman" w:eastAsia="Calibri" w:hAnsi="Times New Roman"/>
          <w:bCs/>
          <w:sz w:val="28"/>
          <w:szCs w:val="28"/>
          <w:lang w:eastAsia="en-US"/>
        </w:rPr>
        <w:t xml:space="preserve">умме 75 986,29 руб. путем зачисления на счет Петровой Елены Витальевны номер счета 40817810404004758486 через Сбербанк бизнес </w:t>
      </w:r>
      <w:proofErr w:type="spellStart"/>
      <w:r w:rsidRPr="00DC170A">
        <w:rPr>
          <w:rFonts w:ascii="Times New Roman" w:eastAsia="Calibri" w:hAnsi="Times New Roman"/>
          <w:bCs/>
          <w:sz w:val="28"/>
          <w:szCs w:val="28"/>
          <w:lang w:eastAsia="en-US"/>
        </w:rPr>
        <w:t>онлайн</w:t>
      </w:r>
      <w:proofErr w:type="spellEnd"/>
      <w:r w:rsidRPr="00DC170A">
        <w:rPr>
          <w:rFonts w:ascii="Times New Roman" w:eastAsia="Calibri" w:hAnsi="Times New Roman"/>
          <w:bCs/>
          <w:sz w:val="28"/>
          <w:szCs w:val="28"/>
          <w:lang w:eastAsia="en-US"/>
        </w:rPr>
        <w:t xml:space="preserve">, используя служебное положение.  </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z w:val="28"/>
          <w:szCs w:val="28"/>
        </w:rPr>
        <w:t>В результате чего причинён ущерб бюджету Шенкурского муниципального района Архангельской области в сумме 202 819,99 рублей.</w:t>
      </w:r>
    </w:p>
    <w:p w:rsidR="00DC170A" w:rsidRPr="00DC170A" w:rsidRDefault="00DC170A" w:rsidP="00DC170A">
      <w:pPr>
        <w:spacing w:after="0" w:line="240" w:lineRule="auto"/>
        <w:ind w:firstLine="709"/>
        <w:jc w:val="both"/>
        <w:rPr>
          <w:rFonts w:ascii="Times New Roman" w:hAnsi="Times New Roman"/>
          <w:sz w:val="28"/>
          <w:szCs w:val="28"/>
        </w:rPr>
      </w:pPr>
    </w:p>
    <w:p w:rsidR="00DC170A" w:rsidRPr="00DC170A" w:rsidRDefault="00DC170A" w:rsidP="00DC170A">
      <w:pPr>
        <w:spacing w:after="0" w:line="240" w:lineRule="auto"/>
        <w:ind w:firstLine="567"/>
        <w:jc w:val="both"/>
        <w:rPr>
          <w:rFonts w:ascii="Times New Roman" w:hAnsi="Times New Roman"/>
          <w:color w:val="000000"/>
          <w:sz w:val="28"/>
          <w:szCs w:val="28"/>
        </w:rPr>
      </w:pPr>
      <w:r w:rsidRPr="00DC170A">
        <w:rPr>
          <w:rFonts w:ascii="Times New Roman" w:hAnsi="Times New Roman"/>
          <w:color w:val="000000"/>
          <w:sz w:val="28"/>
          <w:szCs w:val="28"/>
        </w:rPr>
        <w:t xml:space="preserve">По результатам проверки вынесено Предписание от 09.08.2023 №76 о возмещении нанесенного ущерба,  Представление об устранении выявленных нарушений от 14.08.2023 №79 со сроком устранения до 29.09.2023 года. Информация предоставлена Учреждением: о невозможности устранения нарушений бюджетного законодательства в связи с отсутствием компетентных сотрудников. </w:t>
      </w:r>
    </w:p>
    <w:p w:rsidR="00DC170A" w:rsidRPr="00DC170A" w:rsidRDefault="00DC170A" w:rsidP="00DC170A">
      <w:pPr>
        <w:spacing w:after="0" w:line="240" w:lineRule="auto"/>
        <w:ind w:firstLine="567"/>
        <w:jc w:val="both"/>
        <w:rPr>
          <w:rFonts w:ascii="Times New Roman" w:hAnsi="Times New Roman"/>
          <w:color w:val="000000"/>
          <w:sz w:val="28"/>
          <w:szCs w:val="28"/>
        </w:rPr>
      </w:pPr>
      <w:r w:rsidRPr="00DC170A">
        <w:rPr>
          <w:rFonts w:ascii="Times New Roman" w:hAnsi="Times New Roman"/>
          <w:color w:val="000000"/>
          <w:sz w:val="28"/>
          <w:szCs w:val="28"/>
        </w:rPr>
        <w:t>Составлено 3 протокола об административном правонарушении по статьям 15.14 и 15.15.6 часть 4 на должностных лиц.</w:t>
      </w:r>
    </w:p>
    <w:p w:rsidR="00DC170A" w:rsidRPr="00DC170A" w:rsidRDefault="00DC170A" w:rsidP="00DC170A">
      <w:pPr>
        <w:suppressAutoHyphens/>
        <w:spacing w:after="0" w:line="240" w:lineRule="auto"/>
        <w:ind w:firstLine="720"/>
        <w:jc w:val="both"/>
        <w:rPr>
          <w:rFonts w:ascii="a_Timer" w:hAnsi="a_Timer"/>
          <w:i/>
          <w:sz w:val="28"/>
          <w:szCs w:val="28"/>
          <w:lang w:eastAsia="ar-SA"/>
        </w:rPr>
      </w:pPr>
      <w:r w:rsidRPr="00DC170A">
        <w:rPr>
          <w:rFonts w:ascii="a_Timer" w:hAnsi="a_Timer"/>
          <w:sz w:val="28"/>
          <w:szCs w:val="28"/>
          <w:lang w:eastAsia="ar-SA"/>
        </w:rPr>
        <w:t>По выявленным фактам хищения денежных средств, подлога документов и другим эпизодам нарушения законодательства материалы проверки переданы в следственные органы.</w:t>
      </w:r>
      <w:r w:rsidRPr="00DC170A">
        <w:rPr>
          <w:rFonts w:ascii="a_Timer" w:hAnsi="a_Timer"/>
          <w:i/>
          <w:sz w:val="28"/>
          <w:szCs w:val="28"/>
          <w:lang w:eastAsia="ar-SA"/>
        </w:rPr>
        <w:t xml:space="preserve"> </w:t>
      </w:r>
    </w:p>
    <w:p w:rsidR="00DC170A" w:rsidRPr="00DC170A" w:rsidRDefault="00DC170A" w:rsidP="00DC170A">
      <w:pPr>
        <w:autoSpaceDE w:val="0"/>
        <w:autoSpaceDN w:val="0"/>
        <w:adjustRightInd w:val="0"/>
        <w:spacing w:after="0" w:line="240" w:lineRule="auto"/>
        <w:ind w:firstLine="851"/>
        <w:jc w:val="both"/>
        <w:rPr>
          <w:rFonts w:ascii="Times New Roman" w:eastAsia="Calibri" w:hAnsi="Times New Roman"/>
          <w:bCs/>
          <w:color w:val="000000"/>
          <w:sz w:val="28"/>
          <w:szCs w:val="28"/>
          <w:lang w:eastAsia="en-US"/>
        </w:rPr>
      </w:pPr>
    </w:p>
    <w:p w:rsidR="00DC170A" w:rsidRPr="00DC170A" w:rsidRDefault="00DC170A" w:rsidP="00DC170A">
      <w:pPr>
        <w:spacing w:after="0" w:line="240" w:lineRule="auto"/>
        <w:ind w:firstLine="851"/>
        <w:jc w:val="both"/>
        <w:rPr>
          <w:rFonts w:ascii="Times New Roman" w:hAnsi="Times New Roman"/>
          <w:sz w:val="28"/>
          <w:szCs w:val="28"/>
        </w:rPr>
      </w:pPr>
      <w:r w:rsidRPr="00DC170A">
        <w:rPr>
          <w:rFonts w:ascii="Times New Roman" w:hAnsi="Times New Roman"/>
          <w:b/>
          <w:sz w:val="28"/>
          <w:szCs w:val="28"/>
        </w:rPr>
        <w:t>«Проверка отдельных вопросов финансово-хозяйственной деятельности Муниципального бюджетного общеобразовательного учреждения «Шенкурская средняя школа» за 2022 год».</w:t>
      </w:r>
    </w:p>
    <w:p w:rsidR="00DC170A" w:rsidRPr="00DC170A" w:rsidRDefault="00DC170A" w:rsidP="00DC170A">
      <w:pPr>
        <w:spacing w:after="0" w:line="240" w:lineRule="auto"/>
        <w:ind w:right="-74" w:firstLine="709"/>
        <w:jc w:val="both"/>
        <w:rPr>
          <w:rFonts w:ascii="Times New Roman" w:hAnsi="Times New Roman"/>
          <w:sz w:val="28"/>
          <w:szCs w:val="28"/>
        </w:rPr>
      </w:pPr>
      <w:r w:rsidRPr="00DC170A">
        <w:rPr>
          <w:rFonts w:ascii="Times New Roman" w:hAnsi="Times New Roman"/>
          <w:sz w:val="28"/>
          <w:szCs w:val="28"/>
        </w:rPr>
        <w:t>По результатам проведения контрольного мероприятия установлены факты нарушения бюджетного законодательства Российской Федерации, иных нормативных правовых актов, регулирующих бюджетные правоотношения:</w:t>
      </w:r>
    </w:p>
    <w:p w:rsidR="00DC170A" w:rsidRPr="00DC170A" w:rsidRDefault="00DC170A" w:rsidP="00DC170A">
      <w:pPr>
        <w:spacing w:after="0" w:line="240" w:lineRule="auto"/>
        <w:ind w:firstLine="709"/>
        <w:jc w:val="both"/>
        <w:rPr>
          <w:rFonts w:ascii="Times New Roman" w:hAnsi="Times New Roman"/>
          <w:spacing w:val="2"/>
          <w:sz w:val="28"/>
          <w:szCs w:val="28"/>
        </w:rPr>
      </w:pPr>
      <w:r w:rsidRPr="00DC170A">
        <w:rPr>
          <w:rFonts w:ascii="Times New Roman" w:hAnsi="Times New Roman"/>
          <w:sz w:val="28"/>
          <w:szCs w:val="28"/>
        </w:rPr>
        <w:lastRenderedPageBreak/>
        <w:t xml:space="preserve">1. Годовая бухгалтерская отчетность за 2021 год составлена с нарушением пункта 9 Приказа Минфина России от 25.03.2011 № 33н </w:t>
      </w:r>
      <w:r w:rsidRPr="00DC170A">
        <w:rPr>
          <w:rFonts w:ascii="Times New Roman" w:eastAsia="Calibri" w:hAnsi="Times New Roman"/>
          <w:sz w:val="28"/>
          <w:szCs w:val="28"/>
          <w:lang w:eastAsia="en-US"/>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DC170A">
        <w:rPr>
          <w:rFonts w:ascii="Times New Roman" w:hAnsi="Times New Roman"/>
          <w:spacing w:val="2"/>
          <w:sz w:val="28"/>
          <w:szCs w:val="28"/>
        </w:rPr>
        <w:t xml:space="preserve">. </w:t>
      </w:r>
    </w:p>
    <w:p w:rsidR="00DC170A" w:rsidRPr="00DC170A" w:rsidRDefault="00DC170A" w:rsidP="00DC170A">
      <w:pPr>
        <w:spacing w:after="0" w:line="240" w:lineRule="auto"/>
        <w:ind w:firstLine="709"/>
        <w:jc w:val="both"/>
        <w:rPr>
          <w:rFonts w:ascii="Times New Roman" w:hAnsi="Times New Roman"/>
          <w:spacing w:val="2"/>
          <w:sz w:val="28"/>
          <w:szCs w:val="28"/>
        </w:rPr>
      </w:pPr>
      <w:r w:rsidRPr="00DC170A">
        <w:rPr>
          <w:rFonts w:ascii="Times New Roman" w:hAnsi="Times New Roman"/>
          <w:spacing w:val="2"/>
          <w:sz w:val="28"/>
          <w:szCs w:val="28"/>
        </w:rPr>
        <w:t xml:space="preserve">2. </w:t>
      </w:r>
      <w:proofErr w:type="gramStart"/>
      <w:r w:rsidRPr="00DC170A">
        <w:rPr>
          <w:rFonts w:ascii="Times New Roman" w:hAnsi="Times New Roman"/>
          <w:spacing w:val="2"/>
          <w:sz w:val="28"/>
          <w:szCs w:val="28"/>
        </w:rPr>
        <w:t>В нарушение части 2 статьи 34 Федерального закона № 44-ФЗ «О контрактной системе в сфере закупок товаров, работ, услуг для обеспечения государственных и муниципальных нужд», части 3 статьи 455 и статьи 506 Гражданского кодекса РФ имеются факты отсутствия в договорах на поставку товаров, работ, услуг обязательных сведений о цене, наименовании, количестве товаров.</w:t>
      </w:r>
      <w:proofErr w:type="gramEnd"/>
    </w:p>
    <w:p w:rsidR="00DC170A" w:rsidRPr="00DC170A" w:rsidRDefault="00DC170A" w:rsidP="00DC170A">
      <w:pPr>
        <w:spacing w:after="0" w:line="240" w:lineRule="auto"/>
        <w:ind w:firstLine="709"/>
        <w:jc w:val="both"/>
        <w:rPr>
          <w:rFonts w:ascii="Times New Roman" w:eastAsia="Calibri" w:hAnsi="Times New Roman"/>
          <w:sz w:val="28"/>
          <w:szCs w:val="28"/>
          <w:lang w:eastAsia="en-US"/>
        </w:rPr>
      </w:pPr>
      <w:r w:rsidRPr="00DC170A">
        <w:rPr>
          <w:rFonts w:ascii="Times New Roman" w:hAnsi="Times New Roman"/>
          <w:spacing w:val="2"/>
          <w:sz w:val="28"/>
          <w:szCs w:val="28"/>
        </w:rPr>
        <w:t xml:space="preserve">3. </w:t>
      </w:r>
      <w:r w:rsidRPr="00DC170A">
        <w:rPr>
          <w:rFonts w:ascii="Times New Roman" w:hAnsi="Times New Roman"/>
          <w:sz w:val="28"/>
          <w:szCs w:val="28"/>
        </w:rPr>
        <w:t xml:space="preserve">В нарушение пункта 1 статьи 9 Федерального закона </w:t>
      </w:r>
      <w:r w:rsidRPr="00DC170A">
        <w:rPr>
          <w:rFonts w:ascii="Times New Roman" w:eastAsia="Calibri" w:hAnsi="Times New Roman"/>
          <w:sz w:val="28"/>
          <w:szCs w:val="28"/>
          <w:lang w:eastAsia="en-US"/>
        </w:rPr>
        <w:t>от 06.12.2011 N 402-ФЗ «О бухгалтерском учете» выявлены случаи нарушения требований, предъявляемых к оформлению фактов хозяйственной жизни экономического субъекта первичными учетными документами:</w:t>
      </w:r>
    </w:p>
    <w:p w:rsidR="00DC170A" w:rsidRPr="00DC170A" w:rsidRDefault="00DC170A" w:rsidP="00DC170A">
      <w:pPr>
        <w:spacing w:after="0" w:line="240" w:lineRule="auto"/>
        <w:ind w:firstLine="709"/>
        <w:jc w:val="both"/>
        <w:rPr>
          <w:rFonts w:ascii="Times New Roman" w:eastAsia="Calibri" w:hAnsi="Times New Roman"/>
          <w:sz w:val="28"/>
          <w:szCs w:val="28"/>
          <w:lang w:eastAsia="en-US"/>
        </w:rPr>
      </w:pPr>
      <w:r w:rsidRPr="00DC170A">
        <w:rPr>
          <w:rFonts w:ascii="Times New Roman" w:eastAsia="Calibri" w:hAnsi="Times New Roman"/>
          <w:sz w:val="28"/>
          <w:szCs w:val="28"/>
          <w:lang w:eastAsia="en-US"/>
        </w:rPr>
        <w:t>-  при оплате проезда к месту отдыха и обратно лицам, работающим в муниципальных учреждениях расположенных в районах Крайнего Севера и приравненных к ним местностях на сумму 2 400,00 руб. (2 случая);</w:t>
      </w:r>
    </w:p>
    <w:p w:rsidR="00DC170A" w:rsidRPr="00DC170A" w:rsidRDefault="00DC170A" w:rsidP="00DC170A">
      <w:pPr>
        <w:spacing w:after="0" w:line="240" w:lineRule="auto"/>
        <w:ind w:firstLine="709"/>
        <w:jc w:val="both"/>
        <w:rPr>
          <w:rFonts w:ascii="Times New Roman" w:eastAsia="Calibri" w:hAnsi="Times New Roman"/>
          <w:sz w:val="28"/>
          <w:szCs w:val="28"/>
          <w:lang w:eastAsia="en-US"/>
        </w:rPr>
      </w:pPr>
      <w:r w:rsidRPr="00DC170A">
        <w:rPr>
          <w:rFonts w:ascii="Times New Roman" w:eastAsia="Calibri" w:hAnsi="Times New Roman"/>
          <w:sz w:val="28"/>
          <w:szCs w:val="28"/>
          <w:lang w:eastAsia="en-US"/>
        </w:rPr>
        <w:t>- несвоевременное списание ГСМ и материальных запасов.</w:t>
      </w:r>
    </w:p>
    <w:p w:rsidR="00DC170A" w:rsidRPr="00DC170A" w:rsidRDefault="00DC170A" w:rsidP="00DC170A">
      <w:pPr>
        <w:spacing w:after="0" w:line="240" w:lineRule="auto"/>
        <w:ind w:firstLine="709"/>
        <w:jc w:val="both"/>
        <w:rPr>
          <w:rFonts w:ascii="Times New Roman" w:hAnsi="Times New Roman"/>
          <w:sz w:val="28"/>
          <w:szCs w:val="28"/>
        </w:rPr>
      </w:pPr>
      <w:r w:rsidRPr="00DC170A">
        <w:rPr>
          <w:rFonts w:ascii="Times New Roman" w:hAnsi="Times New Roman"/>
          <w:spacing w:val="2"/>
          <w:sz w:val="28"/>
          <w:szCs w:val="28"/>
        </w:rPr>
        <w:t xml:space="preserve">4. Нарушение </w:t>
      </w:r>
      <w:r w:rsidRPr="00DC170A">
        <w:rPr>
          <w:rFonts w:ascii="Times New Roman" w:hAnsi="Times New Roman"/>
          <w:sz w:val="28"/>
          <w:szCs w:val="28"/>
        </w:rPr>
        <w:t>пункта 5 Порядка определения видов и перечней особо ценного движимого имущества бюджетных учреждений МО «Шенкурский муниципальный район» утвержденного постановлением главы от 01.06.2011 № 300-па.</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sz w:val="28"/>
          <w:szCs w:val="28"/>
          <w:lang w:eastAsia="en-US"/>
        </w:rPr>
      </w:pPr>
      <w:r w:rsidRPr="00DC170A">
        <w:rPr>
          <w:rFonts w:ascii="Times New Roman" w:eastAsia="Calibri" w:hAnsi="Times New Roman"/>
          <w:sz w:val="28"/>
          <w:szCs w:val="28"/>
          <w:lang w:eastAsia="en-US"/>
        </w:rPr>
        <w:t>5. При начислении стимулирующих выплат сотрудникам допущена неправомерная выплата в сумме 475 938,18 рублей в результате нарушения Положения о системе оплаты труда работников МБОУ «Шенкурская СШ».</w:t>
      </w:r>
    </w:p>
    <w:p w:rsidR="00DC170A" w:rsidRPr="00DC170A" w:rsidRDefault="00DC170A" w:rsidP="00DC170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C170A">
        <w:rPr>
          <w:rFonts w:ascii="Times New Roman" w:eastAsia="Calibri" w:hAnsi="Times New Roman"/>
          <w:sz w:val="28"/>
          <w:szCs w:val="28"/>
          <w:lang w:eastAsia="en-US"/>
        </w:rPr>
        <w:t>6. В</w:t>
      </w:r>
      <w:r w:rsidRPr="00DC170A">
        <w:rPr>
          <w:rFonts w:ascii="Times New Roman" w:hAnsi="Times New Roman"/>
          <w:sz w:val="28"/>
          <w:szCs w:val="28"/>
        </w:rPr>
        <w:t xml:space="preserve"> нарушение </w:t>
      </w:r>
      <w:r w:rsidRPr="00DC170A">
        <w:rPr>
          <w:rFonts w:ascii="Times New Roman" w:eastAsiaTheme="minorHAnsi" w:hAnsi="Times New Roman"/>
          <w:sz w:val="28"/>
          <w:szCs w:val="28"/>
          <w:lang w:eastAsia="en-US"/>
        </w:rPr>
        <w:t xml:space="preserve">Приказа Минфина России от 29.11.2017 N 209н  "Об утверждении </w:t>
      </w:r>
      <w:proofErr w:type="gramStart"/>
      <w:r w:rsidRPr="00DC170A">
        <w:rPr>
          <w:rFonts w:ascii="Times New Roman" w:eastAsiaTheme="minorHAnsi" w:hAnsi="Times New Roman"/>
          <w:sz w:val="28"/>
          <w:szCs w:val="28"/>
          <w:lang w:eastAsia="en-US"/>
        </w:rPr>
        <w:t>Порядка применения классификации операций сектора государственного</w:t>
      </w:r>
      <w:proofErr w:type="gramEnd"/>
      <w:r w:rsidRPr="00DC170A">
        <w:rPr>
          <w:rFonts w:ascii="Times New Roman" w:eastAsiaTheme="minorHAnsi" w:hAnsi="Times New Roman"/>
          <w:sz w:val="28"/>
          <w:szCs w:val="28"/>
          <w:lang w:eastAsia="en-US"/>
        </w:rPr>
        <w:t xml:space="preserve"> управления» допускаются случаи применения несоответствующих кодов КОСГУ при отражении фактов хозяйственной жизни в бухгалтерском учете.</w:t>
      </w:r>
    </w:p>
    <w:p w:rsidR="00DC170A" w:rsidRPr="00DC170A" w:rsidRDefault="00DC170A" w:rsidP="00DC170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C170A">
        <w:rPr>
          <w:rFonts w:ascii="Times New Roman" w:eastAsiaTheme="minorHAnsi" w:hAnsi="Times New Roman"/>
          <w:sz w:val="28"/>
          <w:szCs w:val="28"/>
          <w:lang w:eastAsia="en-US"/>
        </w:rPr>
        <w:t>7. Выявлены нарушения при ведении тарификационных списков и штатных расписаний.</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sz w:val="28"/>
          <w:szCs w:val="28"/>
          <w:lang w:eastAsia="en-US"/>
        </w:rPr>
      </w:pPr>
      <w:r w:rsidRPr="00DC170A">
        <w:rPr>
          <w:rFonts w:ascii="Times New Roman" w:eastAsiaTheme="minorHAnsi" w:hAnsi="Times New Roman"/>
          <w:sz w:val="28"/>
          <w:szCs w:val="28"/>
          <w:lang w:eastAsia="en-US"/>
        </w:rPr>
        <w:t>8. В нарушение Положения об оплате труда муниципальных бюджетных образовательных и общеобразовательных учреждений МО «Шенкурский муниципальный район» утвержденное постановлением администрации  от 22.08.2017 № 813-па отсутствует утвержденный перечень работников отнесенных к административно-хозяйственному и вспомогательному персоналу.</w:t>
      </w:r>
    </w:p>
    <w:p w:rsidR="00DC170A" w:rsidRPr="00DC170A" w:rsidRDefault="00DC170A" w:rsidP="00DC170A">
      <w:pPr>
        <w:autoSpaceDE w:val="0"/>
        <w:autoSpaceDN w:val="0"/>
        <w:adjustRightInd w:val="0"/>
        <w:spacing w:after="0" w:line="240" w:lineRule="auto"/>
        <w:ind w:firstLine="709"/>
        <w:jc w:val="both"/>
        <w:rPr>
          <w:rFonts w:ascii="Times New Roman" w:eastAsia="Calibri" w:hAnsi="Times New Roman"/>
          <w:sz w:val="26"/>
          <w:szCs w:val="26"/>
          <w:lang w:eastAsia="en-US"/>
        </w:rPr>
      </w:pPr>
    </w:p>
    <w:p w:rsidR="00DC170A" w:rsidRPr="00DC170A" w:rsidRDefault="00DC170A" w:rsidP="00DC170A">
      <w:pPr>
        <w:autoSpaceDE w:val="0"/>
        <w:autoSpaceDN w:val="0"/>
        <w:adjustRightInd w:val="0"/>
        <w:spacing w:after="0" w:line="240" w:lineRule="auto"/>
        <w:ind w:firstLine="540"/>
        <w:jc w:val="both"/>
        <w:rPr>
          <w:rFonts w:ascii="Times New Roman" w:hAnsi="Times New Roman"/>
          <w:sz w:val="28"/>
          <w:szCs w:val="28"/>
        </w:rPr>
      </w:pPr>
      <w:r w:rsidRPr="00DC170A">
        <w:rPr>
          <w:rFonts w:ascii="Times New Roman" w:hAnsi="Times New Roman"/>
          <w:sz w:val="28"/>
          <w:szCs w:val="28"/>
        </w:rPr>
        <w:t xml:space="preserve"> По результатам проверки вынесено Представление об устранении выявленных нарушений в срок до 31 января 2024 года.</w:t>
      </w:r>
    </w:p>
    <w:p w:rsidR="004B2129" w:rsidRDefault="004B2129" w:rsidP="004B2129">
      <w:pPr>
        <w:spacing w:after="0"/>
        <w:ind w:firstLine="708"/>
        <w:jc w:val="center"/>
        <w:rPr>
          <w:rFonts w:ascii="Times New Roman" w:eastAsia="Calibri" w:hAnsi="Times New Roman"/>
          <w:b/>
          <w:sz w:val="26"/>
          <w:szCs w:val="26"/>
          <w:lang w:eastAsia="en-US"/>
        </w:rPr>
      </w:pPr>
    </w:p>
    <w:p w:rsidR="00CF14C1" w:rsidRDefault="00CF14C1" w:rsidP="00B0776B">
      <w:pPr>
        <w:spacing w:after="0" w:line="240" w:lineRule="auto"/>
        <w:jc w:val="right"/>
        <w:rPr>
          <w:rFonts w:ascii="Times New Roman" w:hAnsi="Times New Roman"/>
          <w:sz w:val="24"/>
          <w:szCs w:val="24"/>
        </w:rPr>
      </w:pPr>
    </w:p>
    <w:p w:rsidR="00CF14C1" w:rsidRDefault="00CF14C1" w:rsidP="00B0776B">
      <w:pPr>
        <w:spacing w:after="0" w:line="240" w:lineRule="auto"/>
        <w:jc w:val="right"/>
        <w:rPr>
          <w:rFonts w:ascii="Times New Roman" w:hAnsi="Times New Roman"/>
          <w:sz w:val="24"/>
          <w:szCs w:val="24"/>
        </w:rPr>
      </w:pP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lastRenderedPageBreak/>
        <w:t>Приложение № 2</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 xml:space="preserve">к протоколу совета по противодействию коррупции </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в Шенкурском муниципальном округе</w:t>
      </w:r>
    </w:p>
    <w:p w:rsidR="009356F0" w:rsidRDefault="00B0776B" w:rsidP="00B0776B">
      <w:pPr>
        <w:spacing w:after="0" w:line="240" w:lineRule="auto"/>
        <w:jc w:val="right"/>
        <w:rPr>
          <w:rFonts w:ascii="Times New Roman" w:hAnsi="Times New Roman"/>
          <w:sz w:val="28"/>
          <w:szCs w:val="28"/>
        </w:rPr>
      </w:pPr>
      <w:r w:rsidRPr="00DC170A">
        <w:rPr>
          <w:rFonts w:ascii="Times New Roman" w:hAnsi="Times New Roman"/>
          <w:sz w:val="28"/>
          <w:szCs w:val="24"/>
        </w:rPr>
        <w:t xml:space="preserve"> от 2</w:t>
      </w:r>
      <w:r w:rsidR="00DC170A">
        <w:rPr>
          <w:rFonts w:ascii="Times New Roman" w:hAnsi="Times New Roman"/>
          <w:sz w:val="28"/>
          <w:szCs w:val="24"/>
        </w:rPr>
        <w:t>2</w:t>
      </w:r>
      <w:r w:rsidR="00563B37" w:rsidRPr="00DC170A">
        <w:rPr>
          <w:rFonts w:ascii="Times New Roman" w:hAnsi="Times New Roman"/>
          <w:sz w:val="28"/>
          <w:szCs w:val="24"/>
        </w:rPr>
        <w:t>.</w:t>
      </w:r>
      <w:r w:rsidR="00DC170A">
        <w:rPr>
          <w:rFonts w:ascii="Times New Roman" w:hAnsi="Times New Roman"/>
          <w:sz w:val="28"/>
          <w:szCs w:val="24"/>
        </w:rPr>
        <w:t>03</w:t>
      </w:r>
      <w:r w:rsidRPr="00DC170A">
        <w:rPr>
          <w:rFonts w:ascii="Times New Roman" w:hAnsi="Times New Roman"/>
          <w:sz w:val="28"/>
          <w:szCs w:val="24"/>
        </w:rPr>
        <w:t>.202</w:t>
      </w:r>
      <w:r w:rsidR="00DC170A">
        <w:rPr>
          <w:rFonts w:ascii="Times New Roman" w:hAnsi="Times New Roman"/>
          <w:sz w:val="28"/>
          <w:szCs w:val="24"/>
        </w:rPr>
        <w:t>4</w:t>
      </w:r>
      <w:r w:rsidRPr="00DC170A">
        <w:rPr>
          <w:rFonts w:ascii="Times New Roman" w:hAnsi="Times New Roman"/>
          <w:sz w:val="28"/>
          <w:szCs w:val="24"/>
        </w:rPr>
        <w:t xml:space="preserve"> года</w:t>
      </w:r>
    </w:p>
    <w:p w:rsidR="009356F0" w:rsidRDefault="009356F0" w:rsidP="00474EC9">
      <w:pPr>
        <w:spacing w:after="0" w:line="240" w:lineRule="auto"/>
        <w:jc w:val="both"/>
        <w:rPr>
          <w:rFonts w:ascii="Times New Roman" w:hAnsi="Times New Roman"/>
          <w:sz w:val="28"/>
          <w:szCs w:val="28"/>
        </w:rPr>
      </w:pPr>
    </w:p>
    <w:p w:rsidR="00DC170A" w:rsidRDefault="00DC170A" w:rsidP="00DC170A">
      <w:pPr>
        <w:spacing w:after="0" w:line="240" w:lineRule="auto"/>
        <w:jc w:val="both"/>
        <w:rPr>
          <w:rFonts w:ascii="Times New Roman" w:hAnsi="Times New Roman"/>
          <w:sz w:val="28"/>
          <w:szCs w:val="28"/>
        </w:rPr>
      </w:pPr>
      <w:r w:rsidRPr="00DC170A">
        <w:rPr>
          <w:rFonts w:ascii="Times New Roman" w:hAnsi="Times New Roman"/>
          <w:sz w:val="28"/>
          <w:szCs w:val="28"/>
        </w:rPr>
        <w:t xml:space="preserve">                                                 </w:t>
      </w:r>
    </w:p>
    <w:p w:rsidR="00DC170A" w:rsidRPr="00DC170A" w:rsidRDefault="00DC170A" w:rsidP="00DC170A">
      <w:pPr>
        <w:spacing w:after="0" w:line="240" w:lineRule="auto"/>
        <w:jc w:val="center"/>
        <w:rPr>
          <w:rFonts w:ascii="Times New Roman" w:hAnsi="Times New Roman"/>
          <w:b/>
          <w:sz w:val="28"/>
          <w:szCs w:val="28"/>
        </w:rPr>
      </w:pPr>
      <w:r w:rsidRPr="00DC170A">
        <w:rPr>
          <w:rFonts w:ascii="Times New Roman" w:hAnsi="Times New Roman"/>
          <w:b/>
          <w:sz w:val="28"/>
          <w:szCs w:val="28"/>
        </w:rPr>
        <w:t>ИНФОРМАЦИЯ</w:t>
      </w:r>
    </w:p>
    <w:p w:rsidR="00DC170A" w:rsidRPr="00DC170A" w:rsidRDefault="00DC170A" w:rsidP="00DC170A">
      <w:pPr>
        <w:spacing w:after="0" w:line="240" w:lineRule="auto"/>
        <w:jc w:val="center"/>
        <w:rPr>
          <w:rFonts w:ascii="Times New Roman" w:hAnsi="Times New Roman"/>
          <w:b/>
          <w:sz w:val="28"/>
          <w:szCs w:val="28"/>
        </w:rPr>
      </w:pPr>
      <w:r w:rsidRPr="00DC170A">
        <w:rPr>
          <w:rFonts w:ascii="Times New Roman" w:hAnsi="Times New Roman"/>
          <w:b/>
          <w:sz w:val="28"/>
          <w:szCs w:val="28"/>
        </w:rPr>
        <w:t xml:space="preserve">о деятельности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округа </w:t>
      </w:r>
    </w:p>
    <w:p w:rsidR="00DC170A" w:rsidRPr="00DC170A" w:rsidRDefault="00DC170A" w:rsidP="00DC170A">
      <w:pPr>
        <w:spacing w:after="0" w:line="240" w:lineRule="auto"/>
        <w:jc w:val="center"/>
        <w:rPr>
          <w:rFonts w:ascii="Times New Roman" w:hAnsi="Times New Roman"/>
          <w:b/>
          <w:sz w:val="28"/>
          <w:szCs w:val="28"/>
        </w:rPr>
      </w:pPr>
      <w:r w:rsidRPr="00DC170A">
        <w:rPr>
          <w:rFonts w:ascii="Times New Roman" w:hAnsi="Times New Roman"/>
          <w:b/>
          <w:sz w:val="28"/>
          <w:szCs w:val="28"/>
        </w:rPr>
        <w:t>за  2023 год</w:t>
      </w:r>
    </w:p>
    <w:p w:rsidR="00DC170A" w:rsidRPr="00DC170A" w:rsidRDefault="00DC170A" w:rsidP="00DC170A">
      <w:pPr>
        <w:spacing w:after="0" w:line="240" w:lineRule="auto"/>
        <w:jc w:val="center"/>
        <w:rPr>
          <w:rFonts w:ascii="Times New Roman" w:hAnsi="Times New Roman"/>
          <w:sz w:val="28"/>
          <w:szCs w:val="28"/>
        </w:rPr>
      </w:pPr>
    </w:p>
    <w:p w:rsidR="00DC170A" w:rsidRPr="00DC170A" w:rsidRDefault="00DC170A" w:rsidP="00DC170A">
      <w:pPr>
        <w:spacing w:after="0" w:line="240" w:lineRule="auto"/>
        <w:jc w:val="both"/>
        <w:rPr>
          <w:rFonts w:ascii="Times New Roman" w:hAnsi="Times New Roman"/>
          <w:sz w:val="28"/>
          <w:szCs w:val="28"/>
        </w:rPr>
      </w:pPr>
      <w:r w:rsidRPr="00DC170A">
        <w:rPr>
          <w:rFonts w:ascii="Times New Roman" w:hAnsi="Times New Roman"/>
          <w:sz w:val="28"/>
          <w:szCs w:val="28"/>
        </w:rPr>
        <w:t xml:space="preserve">    В течение 2023 года  было проведено   </w:t>
      </w:r>
      <w:r w:rsidRPr="00DC170A">
        <w:rPr>
          <w:rFonts w:ascii="Times New Roman" w:hAnsi="Times New Roman"/>
          <w:sz w:val="28"/>
          <w:szCs w:val="28"/>
          <w:u w:val="single"/>
        </w:rPr>
        <w:t>10 заседаний</w:t>
      </w:r>
      <w:r w:rsidRPr="00DC170A">
        <w:rPr>
          <w:rFonts w:ascii="Times New Roman" w:hAnsi="Times New Roman"/>
          <w:sz w:val="28"/>
          <w:szCs w:val="28"/>
        </w:rPr>
        <w:t xml:space="preserve">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округа (далее – комиссия).</w:t>
      </w:r>
    </w:p>
    <w:p w:rsidR="00DC170A" w:rsidRPr="00DC170A" w:rsidRDefault="00DC170A" w:rsidP="00DC170A">
      <w:pPr>
        <w:spacing w:after="0" w:line="240" w:lineRule="auto"/>
        <w:jc w:val="both"/>
        <w:rPr>
          <w:rFonts w:ascii="Times New Roman" w:hAnsi="Times New Roman"/>
          <w:sz w:val="28"/>
          <w:szCs w:val="28"/>
        </w:rPr>
      </w:pPr>
    </w:p>
    <w:p w:rsidR="00DC170A" w:rsidRPr="00DC170A" w:rsidRDefault="00DC170A" w:rsidP="00DC170A">
      <w:pPr>
        <w:spacing w:after="0" w:line="240" w:lineRule="auto"/>
        <w:jc w:val="both"/>
        <w:rPr>
          <w:rFonts w:ascii="Times New Roman" w:hAnsi="Times New Roman"/>
          <w:sz w:val="28"/>
          <w:szCs w:val="28"/>
          <w:u w:val="single"/>
        </w:rPr>
      </w:pPr>
      <w:r w:rsidRPr="00DC170A">
        <w:rPr>
          <w:rFonts w:ascii="Times New Roman" w:hAnsi="Times New Roman"/>
          <w:sz w:val="28"/>
          <w:szCs w:val="28"/>
        </w:rPr>
        <w:t xml:space="preserve">     </w:t>
      </w:r>
      <w:r w:rsidRPr="00DC170A">
        <w:rPr>
          <w:rFonts w:ascii="Times New Roman" w:hAnsi="Times New Roman"/>
          <w:sz w:val="28"/>
          <w:szCs w:val="28"/>
          <w:u w:val="single"/>
        </w:rPr>
        <w:t>Были рассмотрены следующие  вопросы:</w:t>
      </w:r>
    </w:p>
    <w:p w:rsidR="00DC170A" w:rsidRPr="00DC170A" w:rsidRDefault="00DC170A" w:rsidP="00DC170A">
      <w:pPr>
        <w:spacing w:after="0" w:line="240" w:lineRule="auto"/>
        <w:ind w:firstLine="709"/>
        <w:jc w:val="both"/>
        <w:rPr>
          <w:rFonts w:ascii="Times New Roman" w:hAnsi="Times New Roman"/>
          <w:sz w:val="28"/>
          <w:szCs w:val="28"/>
          <w:u w:val="single"/>
        </w:rPr>
      </w:pPr>
    </w:p>
    <w:p w:rsidR="00DC170A" w:rsidRPr="00DC170A" w:rsidRDefault="00DC170A" w:rsidP="00DC170A">
      <w:pPr>
        <w:autoSpaceDE w:val="0"/>
        <w:autoSpaceDN w:val="0"/>
        <w:adjustRightInd w:val="0"/>
        <w:spacing w:after="0" w:line="240" w:lineRule="auto"/>
        <w:jc w:val="both"/>
        <w:rPr>
          <w:rFonts w:ascii="Times New Roman" w:hAnsi="Times New Roman"/>
          <w:sz w:val="28"/>
          <w:szCs w:val="28"/>
        </w:rPr>
      </w:pPr>
      <w:r w:rsidRPr="00DC170A">
        <w:rPr>
          <w:rFonts w:ascii="Times New Roman" w:eastAsiaTheme="minorEastAsia" w:hAnsi="Times New Roman"/>
          <w:sz w:val="28"/>
          <w:szCs w:val="28"/>
        </w:rPr>
        <w:t xml:space="preserve">- </w:t>
      </w:r>
      <w:r w:rsidRPr="00DC170A">
        <w:rPr>
          <w:rFonts w:ascii="Times New Roman" w:hAnsi="Times New Roman"/>
          <w:sz w:val="28"/>
          <w:szCs w:val="28"/>
        </w:rPr>
        <w:t>о выполнении работодателями обязанности при заключении трудового договора с гражданами, замещавшими должности муниципальной службы, в течение 2 лет после их увольнения с муниципальной службы сообщать в письменной форме представителю нанимателя (работодателю)  муниципальных служащих по последнему месту их службы о заключении трудовых договоров;</w:t>
      </w:r>
    </w:p>
    <w:p w:rsidR="00DC170A" w:rsidRPr="00DC170A" w:rsidRDefault="00DC170A" w:rsidP="00DC170A">
      <w:pPr>
        <w:spacing w:after="0"/>
        <w:jc w:val="both"/>
        <w:rPr>
          <w:rFonts w:ascii="Times New Roman" w:eastAsiaTheme="minorEastAsia" w:hAnsi="Times New Roman"/>
          <w:sz w:val="28"/>
          <w:szCs w:val="28"/>
        </w:rPr>
      </w:pPr>
      <w:r w:rsidRPr="00DC170A">
        <w:rPr>
          <w:rFonts w:ascii="Times New Roman" w:eastAsiaTheme="minorEastAsia" w:hAnsi="Times New Roman"/>
          <w:sz w:val="28"/>
          <w:szCs w:val="28"/>
        </w:rPr>
        <w:t>-</w:t>
      </w:r>
      <w:r w:rsidRPr="00DC170A">
        <w:rPr>
          <w:rFonts w:ascii="Times New Roman" w:hAnsi="Times New Roman"/>
          <w:sz w:val="28"/>
          <w:szCs w:val="28"/>
        </w:rPr>
        <w:t xml:space="preserve"> о разрешении выполнять иную оплачиваемую работу муниципальным служащим</w:t>
      </w:r>
      <w:r w:rsidRPr="00DC170A">
        <w:rPr>
          <w:rFonts w:ascii="Times New Roman" w:eastAsiaTheme="minorEastAsia" w:hAnsi="Times New Roman"/>
          <w:sz w:val="28"/>
          <w:szCs w:val="28"/>
        </w:rPr>
        <w:t>;</w:t>
      </w:r>
    </w:p>
    <w:p w:rsidR="00DC170A" w:rsidRPr="00DC170A" w:rsidRDefault="00DC170A" w:rsidP="00DC170A">
      <w:pPr>
        <w:spacing w:after="0"/>
        <w:jc w:val="both"/>
        <w:rPr>
          <w:rFonts w:ascii="Times New Roman" w:eastAsiaTheme="minorEastAsia" w:hAnsi="Times New Roman"/>
          <w:sz w:val="28"/>
          <w:szCs w:val="28"/>
        </w:rPr>
      </w:pPr>
      <w:r w:rsidRPr="00DC170A">
        <w:rPr>
          <w:rFonts w:ascii="Times New Roman" w:eastAsiaTheme="minorEastAsia" w:hAnsi="Times New Roman"/>
          <w:sz w:val="28"/>
          <w:szCs w:val="28"/>
        </w:rPr>
        <w:t>- о внесении изменений в перечень должностей муниципальной службы, замещение которых связано с коррупционными рисками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w:t>
      </w:r>
    </w:p>
    <w:p w:rsidR="00DC170A" w:rsidRPr="00DC170A" w:rsidRDefault="00DC170A" w:rsidP="00DC170A">
      <w:pPr>
        <w:spacing w:after="0"/>
        <w:jc w:val="both"/>
        <w:rPr>
          <w:rFonts w:ascii="Times New Roman" w:eastAsiaTheme="minorEastAsia" w:hAnsi="Times New Roman"/>
          <w:sz w:val="28"/>
          <w:szCs w:val="28"/>
        </w:rPr>
      </w:pPr>
      <w:r w:rsidRPr="00DC170A">
        <w:rPr>
          <w:rFonts w:ascii="Times New Roman" w:eastAsiaTheme="minorEastAsia" w:hAnsi="Times New Roman"/>
          <w:sz w:val="28"/>
          <w:szCs w:val="28"/>
        </w:rPr>
        <w:t>- о фактах представления гражданами, претендовавшими на замещение должностей муниципальной службы администрации Шенкурского муниципального округа, неполных и недостоверных сведений  о доходах, расходах, об имуществе и обязательствах имущественного характера при поступлении на муниципальную службу;</w:t>
      </w:r>
    </w:p>
    <w:p w:rsidR="00DC170A" w:rsidRPr="00DC170A" w:rsidRDefault="00DC170A" w:rsidP="00DC170A">
      <w:pPr>
        <w:spacing w:after="0"/>
        <w:jc w:val="both"/>
        <w:rPr>
          <w:rFonts w:ascii="Times New Roman" w:hAnsi="Times New Roman"/>
          <w:sz w:val="28"/>
          <w:szCs w:val="28"/>
        </w:rPr>
      </w:pPr>
      <w:r w:rsidRPr="00DC170A">
        <w:rPr>
          <w:rFonts w:ascii="Times New Roman" w:eastAsiaTheme="minorEastAsia" w:hAnsi="Times New Roman"/>
          <w:sz w:val="28"/>
          <w:szCs w:val="28"/>
        </w:rPr>
        <w:t xml:space="preserve">- </w:t>
      </w:r>
      <w:r w:rsidRPr="00DC170A">
        <w:rPr>
          <w:rFonts w:ascii="Times New Roman" w:hAnsi="Times New Roman"/>
          <w:sz w:val="28"/>
          <w:szCs w:val="28"/>
        </w:rPr>
        <w:t>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C170A">
        <w:rPr>
          <w:rFonts w:ascii="Times New Roman" w:eastAsiaTheme="minorEastAsia" w:hAnsi="Times New Roman"/>
          <w:sz w:val="28"/>
          <w:szCs w:val="28"/>
        </w:rPr>
        <w:t>.</w:t>
      </w:r>
    </w:p>
    <w:p w:rsidR="00DC170A" w:rsidRPr="00DC170A" w:rsidRDefault="00DC170A" w:rsidP="00DC170A">
      <w:pPr>
        <w:spacing w:after="0"/>
        <w:jc w:val="both"/>
        <w:rPr>
          <w:rFonts w:ascii="Times New Roman" w:eastAsiaTheme="minorEastAsia" w:hAnsi="Times New Roman"/>
          <w:sz w:val="28"/>
          <w:szCs w:val="28"/>
        </w:rPr>
      </w:pPr>
    </w:p>
    <w:p w:rsidR="00DC170A" w:rsidRPr="00DC170A" w:rsidRDefault="00DC170A" w:rsidP="00DC170A">
      <w:pPr>
        <w:spacing w:after="0"/>
        <w:jc w:val="both"/>
        <w:rPr>
          <w:rFonts w:ascii="Times New Roman" w:eastAsiaTheme="minorEastAsia" w:hAnsi="Times New Roman"/>
          <w:sz w:val="28"/>
          <w:szCs w:val="28"/>
        </w:rPr>
      </w:pPr>
      <w:r w:rsidRPr="00DC170A">
        <w:rPr>
          <w:rFonts w:ascii="Times New Roman" w:eastAsiaTheme="minorEastAsia" w:hAnsi="Times New Roman"/>
          <w:sz w:val="28"/>
          <w:szCs w:val="28"/>
        </w:rPr>
        <w:lastRenderedPageBreak/>
        <w:t xml:space="preserve">     </w:t>
      </w:r>
      <w:proofErr w:type="gramStart"/>
      <w:r w:rsidRPr="00DC170A">
        <w:rPr>
          <w:rFonts w:ascii="Times New Roman" w:eastAsiaTheme="minorEastAsia" w:hAnsi="Times New Roman"/>
          <w:sz w:val="28"/>
          <w:szCs w:val="28"/>
        </w:rPr>
        <w:t xml:space="preserve">Комиссией рассмотрены уведомления шестнадцати муниципальных служащих администрации Шенкурского муниципального округа  о  намерении выполнять иную оплачиваемую работу (выполнение иной оплачиваемой работы было связано с участием муниципальных служащих в работе территориальной  и  участковых избирательных комиссий в 2023 году, а также  работой по составлению сводной бюджетной и бухгалтерской отчетности в связи с ликвидацией сельских администраций Шенкурского муниципального района).  </w:t>
      </w:r>
      <w:proofErr w:type="gramEnd"/>
    </w:p>
    <w:p w:rsidR="00DC170A" w:rsidRPr="00DC170A" w:rsidRDefault="00DC170A" w:rsidP="00DC170A">
      <w:pPr>
        <w:spacing w:after="0"/>
        <w:jc w:val="both"/>
        <w:rPr>
          <w:rFonts w:ascii="Times New Roman" w:eastAsiaTheme="minorEastAsia" w:hAnsi="Times New Roman"/>
          <w:color w:val="242428"/>
          <w:sz w:val="28"/>
          <w:szCs w:val="28"/>
        </w:rPr>
      </w:pPr>
      <w:r w:rsidRPr="00DC170A">
        <w:rPr>
          <w:rFonts w:ascii="Times New Roman" w:eastAsiaTheme="minorEastAsia" w:hAnsi="Times New Roman"/>
          <w:sz w:val="28"/>
          <w:szCs w:val="28"/>
        </w:rPr>
        <w:t xml:space="preserve">      Во всех случаях комиссией было дано разрешение  муниципальным служащим  на совмещение муниципальной службы с другой оплачиваемой деятельностью, т.к. дополнительная работа осуществлялась в свободное от муниципальной службы время, признаки личной заинтересованности, которая могла привести к конфликту интересов, отсутствовали.  </w:t>
      </w:r>
    </w:p>
    <w:p w:rsidR="00DC170A" w:rsidRPr="00DC170A" w:rsidRDefault="00DC170A" w:rsidP="00DC170A">
      <w:pPr>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 xml:space="preserve">    </w:t>
      </w:r>
      <w:proofErr w:type="gramStart"/>
      <w:r w:rsidRPr="00DC170A">
        <w:rPr>
          <w:rFonts w:ascii="Times New Roman" w:eastAsiaTheme="minorEastAsia" w:hAnsi="Times New Roman"/>
          <w:color w:val="242428"/>
          <w:sz w:val="28"/>
          <w:szCs w:val="28"/>
        </w:rPr>
        <w:t>Комиссией по соблюдению требований к служебному поведению муниципальных служащих и урегулированию конфликта интересов в 2023 году рассмотрены письменные уведомления работодателей в рамках исполнения  обязанности при заключении трудового договора с гражданами, замещавшими должности муниципальной службы, в течение 2 лет после их увольнения с муниципальной службы сообщать в письменной форме представителю нанимателя (работодателю) муниципальных служащих по последнему месту их службы о заключении</w:t>
      </w:r>
      <w:proofErr w:type="gramEnd"/>
      <w:r w:rsidRPr="00DC170A">
        <w:rPr>
          <w:rFonts w:ascii="Times New Roman" w:eastAsiaTheme="minorEastAsia" w:hAnsi="Times New Roman"/>
          <w:color w:val="242428"/>
          <w:sz w:val="28"/>
          <w:szCs w:val="28"/>
        </w:rPr>
        <w:t xml:space="preserve"> трудовых договоров – в отношении шести лиц, ранее замещавших должности муниципальной службы в администрации Шенкурского муниципального округа (Шенкурского муниципального района, сельских поселениях Шенкурского муниципального района).</w:t>
      </w:r>
    </w:p>
    <w:p w:rsidR="00DC170A" w:rsidRPr="00DC170A" w:rsidRDefault="00DC170A" w:rsidP="00DC170A">
      <w:p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 xml:space="preserve">     В администрации Шенкурского муниципального округа определены следующие функции и связанные с их реализацией должностные обязанности муниципальных служащих, при выполнении которых наиболее высока вероятность возникновения коррупционных правонарушений и конфликта интересов:</w:t>
      </w:r>
    </w:p>
    <w:p w:rsidR="00DC170A" w:rsidRPr="00DC170A" w:rsidRDefault="00DC170A" w:rsidP="00DC170A">
      <w:pPr>
        <w:numPr>
          <w:ilvl w:val="0"/>
          <w:numId w:val="3"/>
        </w:num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Замещение должности заместителя главы администрации, начальника отраслевого (функционального) органа администрации.</w:t>
      </w:r>
    </w:p>
    <w:p w:rsidR="00DC170A" w:rsidRPr="00DC170A" w:rsidRDefault="00DC170A" w:rsidP="00DC170A">
      <w:pPr>
        <w:numPr>
          <w:ilvl w:val="0"/>
          <w:numId w:val="3"/>
        </w:num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DC170A" w:rsidRPr="00DC170A" w:rsidRDefault="00DC170A" w:rsidP="00DC170A">
      <w:pPr>
        <w:numPr>
          <w:ilvl w:val="0"/>
          <w:numId w:val="3"/>
        </w:num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lastRenderedPageBreak/>
        <w:t>Предоставление муниципальных услуг гражданам и организациям (замещение должностей, по которым предусмотрено предоставление муниципальных услуг).</w:t>
      </w:r>
    </w:p>
    <w:p w:rsidR="00DC170A" w:rsidRPr="00DC170A" w:rsidRDefault="00DC170A" w:rsidP="00DC170A">
      <w:pPr>
        <w:numPr>
          <w:ilvl w:val="0"/>
          <w:numId w:val="3"/>
        </w:num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Осуществление контрольных и надзорных мероприятий (замещение должности специалистов, осуществляющих муниципальный контроль, другие виды контроля).</w:t>
      </w:r>
    </w:p>
    <w:p w:rsidR="00DC170A" w:rsidRPr="00DC170A" w:rsidRDefault="00DC170A" w:rsidP="00DC170A">
      <w:pPr>
        <w:numPr>
          <w:ilvl w:val="0"/>
          <w:numId w:val="3"/>
        </w:num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Подготовка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DC170A" w:rsidRPr="00DC170A" w:rsidRDefault="00DC170A" w:rsidP="00DC170A">
      <w:pPr>
        <w:numPr>
          <w:ilvl w:val="0"/>
          <w:numId w:val="3"/>
        </w:num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 xml:space="preserve">Управление муниципальным имуществом. </w:t>
      </w:r>
    </w:p>
    <w:p w:rsidR="00DC170A" w:rsidRPr="00DC170A" w:rsidRDefault="00DC170A" w:rsidP="00DC170A">
      <w:pPr>
        <w:numPr>
          <w:ilvl w:val="0"/>
          <w:numId w:val="3"/>
        </w:num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Осуществление муниципальных закупок либо выдача лицензий и разрешений.</w:t>
      </w:r>
    </w:p>
    <w:p w:rsidR="00DC170A" w:rsidRPr="00DC170A" w:rsidRDefault="00DC170A" w:rsidP="00DC170A">
      <w:pPr>
        <w:numPr>
          <w:ilvl w:val="0"/>
          <w:numId w:val="3"/>
        </w:num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Хранение и распределение материально-технических ресурсов.</w:t>
      </w:r>
    </w:p>
    <w:p w:rsidR="00DC170A" w:rsidRPr="00DC170A" w:rsidRDefault="00DC170A" w:rsidP="00DC170A">
      <w:p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 xml:space="preserve">      </w:t>
      </w:r>
      <w:proofErr w:type="gramStart"/>
      <w:r w:rsidRPr="00DC170A">
        <w:rPr>
          <w:rFonts w:ascii="Times New Roman" w:eastAsiaTheme="minorEastAsia" w:hAnsi="Times New Roman"/>
          <w:color w:val="242428"/>
          <w:sz w:val="28"/>
          <w:szCs w:val="28"/>
        </w:rPr>
        <w:t>С учетом данных функций постановлением администрации Шенкурского муниципального округа от 22 декабря 2022 года № 10-па утвержден Перечень должностей муниципальной службы администрации Шенкурского муниципального округа,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sidRPr="00DC170A">
        <w:rPr>
          <w:rFonts w:ascii="Times New Roman" w:eastAsiaTheme="minorEastAsia" w:hAnsi="Times New Roman"/>
          <w:color w:val="242428"/>
          <w:sz w:val="28"/>
          <w:szCs w:val="28"/>
        </w:rPr>
        <w:t xml:space="preserve"> своих супруги (супруга) и несовершеннолетних детей  (далее – Перечень должностей).  Последние изменения в Перечень должностей были внесены постановлением администрации Шенкурского муниципального округа от 5 апреля 2023 года № 236-па – включена должность ведущего специалиста отдела агропромышленного комплекса, лесопользования и торговли, в связи с тем, что специалист, замещающий указанную должность, уполномочен на осуществление муниципального лесного контроля.</w:t>
      </w:r>
    </w:p>
    <w:p w:rsidR="00DC170A" w:rsidRPr="00DC170A" w:rsidRDefault="00DC170A" w:rsidP="00DC170A">
      <w:pPr>
        <w:spacing w:after="0"/>
        <w:jc w:val="both"/>
        <w:rPr>
          <w:rFonts w:ascii="Times New Roman" w:eastAsiaTheme="minorEastAsia" w:hAnsi="Times New Roman"/>
          <w:color w:val="242428"/>
          <w:sz w:val="28"/>
          <w:szCs w:val="28"/>
        </w:rPr>
      </w:pPr>
      <w:r w:rsidRPr="00DC170A">
        <w:rPr>
          <w:rFonts w:ascii="Times New Roman" w:eastAsiaTheme="minorEastAsia" w:hAnsi="Times New Roman"/>
          <w:color w:val="242428"/>
          <w:sz w:val="28"/>
          <w:szCs w:val="28"/>
        </w:rPr>
        <w:t xml:space="preserve">     </w:t>
      </w:r>
    </w:p>
    <w:p w:rsidR="00DC170A" w:rsidRPr="00DC170A" w:rsidRDefault="00DC170A" w:rsidP="00DC170A">
      <w:pPr>
        <w:spacing w:after="0"/>
        <w:jc w:val="both"/>
        <w:rPr>
          <w:rFonts w:ascii="Times New Roman" w:hAnsi="Times New Roman"/>
          <w:color w:val="242428"/>
          <w:sz w:val="28"/>
          <w:szCs w:val="28"/>
        </w:rPr>
      </w:pPr>
      <w:r w:rsidRPr="00DC170A">
        <w:rPr>
          <w:rFonts w:ascii="Times New Roman" w:eastAsiaTheme="minorEastAsia" w:hAnsi="Times New Roman"/>
          <w:color w:val="242428"/>
          <w:sz w:val="28"/>
          <w:szCs w:val="28"/>
        </w:rPr>
        <w:t xml:space="preserve">     </w:t>
      </w:r>
      <w:r w:rsidRPr="00DC170A">
        <w:rPr>
          <w:rFonts w:ascii="Times New Roman" w:hAnsi="Times New Roman"/>
          <w:color w:val="242428"/>
          <w:sz w:val="28"/>
          <w:szCs w:val="28"/>
        </w:rPr>
        <w:t xml:space="preserve"> Прокуратурой Шенкурского района</w:t>
      </w:r>
      <w:r w:rsidRPr="00DC170A">
        <w:rPr>
          <w:rFonts w:ascii="Times New Roman" w:hAnsi="Times New Roman"/>
          <w:b/>
          <w:color w:val="242428"/>
          <w:sz w:val="28"/>
          <w:szCs w:val="28"/>
        </w:rPr>
        <w:t xml:space="preserve"> </w:t>
      </w:r>
      <w:r w:rsidRPr="00DC170A">
        <w:rPr>
          <w:rFonts w:ascii="Times New Roman" w:hAnsi="Times New Roman"/>
          <w:color w:val="242428"/>
          <w:sz w:val="28"/>
          <w:szCs w:val="28"/>
        </w:rPr>
        <w:t xml:space="preserve">в январе 2023 года была проведена проверка исполнения в администрации Шенкурского муниципального округа законодательства о муниципальной службе и в сфере  противодействия коррупции. В ходе проверки установлены нарушения в части полноты и достоверности сведений, отраженных в справках о доходах, расходах, об имуществе и обязательствах имущественного характера, представленных гражданами при поступлении на муниципальную службу в администрацию Шенкурского муниципального округа. </w:t>
      </w:r>
    </w:p>
    <w:p w:rsidR="00DC170A" w:rsidRPr="00DC170A" w:rsidRDefault="00DC170A" w:rsidP="00DC170A">
      <w:pPr>
        <w:spacing w:after="0"/>
        <w:jc w:val="both"/>
        <w:rPr>
          <w:rFonts w:ascii="Times New Roman" w:hAnsi="Times New Roman"/>
          <w:color w:val="242428"/>
          <w:sz w:val="28"/>
          <w:szCs w:val="28"/>
        </w:rPr>
      </w:pPr>
      <w:r w:rsidRPr="00DC170A">
        <w:rPr>
          <w:rFonts w:ascii="Times New Roman" w:hAnsi="Times New Roman"/>
          <w:color w:val="242428"/>
          <w:sz w:val="28"/>
          <w:szCs w:val="28"/>
        </w:rPr>
        <w:lastRenderedPageBreak/>
        <w:t xml:space="preserve">      Муниципальным служащим, указанным в  представлении прокуратуры, были подготовлены и направлены запросы о представлении в комиссию пояснений по фактам представления неполных и недостоверных сведений о доходах, имуществе и обязательствах имущественного характера при поступлении на муниципальную службу.</w:t>
      </w:r>
    </w:p>
    <w:p w:rsidR="00DC170A" w:rsidRPr="00DC170A" w:rsidRDefault="00DC170A" w:rsidP="00DC170A">
      <w:pPr>
        <w:spacing w:after="0"/>
        <w:jc w:val="both"/>
        <w:rPr>
          <w:rFonts w:ascii="Times New Roman" w:hAnsi="Times New Roman"/>
          <w:color w:val="242428"/>
          <w:sz w:val="28"/>
          <w:szCs w:val="28"/>
        </w:rPr>
      </w:pPr>
      <w:r w:rsidRPr="00DC170A">
        <w:rPr>
          <w:rFonts w:ascii="Times New Roman" w:hAnsi="Times New Roman"/>
          <w:color w:val="242428"/>
          <w:sz w:val="28"/>
          <w:szCs w:val="28"/>
        </w:rPr>
        <w:t xml:space="preserve">       С учетом Методических рекомендаций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РФ от 13.11.2015  № 18-2/10/П-7073) и представленных  муниципальными служащими пояснений комиссией было принято решение:</w:t>
      </w:r>
    </w:p>
    <w:p w:rsidR="00DC170A" w:rsidRPr="00DC170A" w:rsidRDefault="00DC170A" w:rsidP="00DC170A">
      <w:pPr>
        <w:spacing w:after="0"/>
        <w:jc w:val="both"/>
        <w:rPr>
          <w:rFonts w:ascii="Times New Roman" w:hAnsi="Times New Roman"/>
          <w:color w:val="242428"/>
          <w:sz w:val="28"/>
          <w:szCs w:val="28"/>
        </w:rPr>
      </w:pPr>
      <w:r w:rsidRPr="00DC170A">
        <w:rPr>
          <w:rFonts w:ascii="Times New Roman" w:hAnsi="Times New Roman"/>
          <w:b/>
          <w:color w:val="242428"/>
          <w:sz w:val="28"/>
          <w:szCs w:val="28"/>
        </w:rPr>
        <w:t>-</w:t>
      </w:r>
      <w:r w:rsidRPr="00DC170A">
        <w:rPr>
          <w:rFonts w:ascii="Times New Roman" w:hAnsi="Times New Roman"/>
          <w:color w:val="242428"/>
          <w:sz w:val="28"/>
          <w:szCs w:val="28"/>
        </w:rPr>
        <w:t xml:space="preserve"> рекомендовать главе Шенкурского муниципального округа применить дисциплинарное взыскание в виде замечания к  тринадцати  муниципальным служащим; </w:t>
      </w:r>
    </w:p>
    <w:p w:rsidR="00DC170A" w:rsidRPr="00DC170A" w:rsidRDefault="00DC170A" w:rsidP="00DC170A">
      <w:pPr>
        <w:spacing w:after="0"/>
        <w:jc w:val="both"/>
        <w:rPr>
          <w:rFonts w:ascii="Times New Roman" w:hAnsi="Times New Roman"/>
          <w:color w:val="242428"/>
          <w:sz w:val="28"/>
          <w:szCs w:val="28"/>
        </w:rPr>
      </w:pPr>
      <w:r w:rsidRPr="00DC170A">
        <w:rPr>
          <w:rFonts w:ascii="Times New Roman" w:hAnsi="Times New Roman"/>
          <w:color w:val="242428"/>
          <w:sz w:val="28"/>
          <w:szCs w:val="28"/>
        </w:rPr>
        <w:t>- рекомендовать муниципальным служащим администрации Шенкурского муниципального округа изучить требования законодательства о противодействии коррупции, руководствоваться методическими рекомендациями Минтруда РФ, другими методическими и презентационными материалами при заполнении сведений о доходах, расходах, об имуществе и обязательствах имущественного характера; обеспечить строгое соблюдение всех требований, предъявляемых к муниципальным служащим,  а также недопущение впредь подобных нарушений.</w:t>
      </w:r>
    </w:p>
    <w:p w:rsidR="00DC170A" w:rsidRPr="00DC170A" w:rsidRDefault="00DC170A" w:rsidP="00DC170A">
      <w:pPr>
        <w:spacing w:after="0"/>
        <w:jc w:val="both"/>
        <w:rPr>
          <w:rFonts w:ascii="Times New Roman" w:hAnsi="Times New Roman"/>
          <w:color w:val="242428"/>
          <w:sz w:val="28"/>
          <w:szCs w:val="28"/>
        </w:rPr>
      </w:pPr>
    </w:p>
    <w:p w:rsidR="00DC170A" w:rsidRPr="00DC170A" w:rsidRDefault="00DC170A" w:rsidP="00DC170A">
      <w:pPr>
        <w:spacing w:after="0"/>
        <w:jc w:val="both"/>
        <w:rPr>
          <w:rFonts w:ascii="Times New Roman" w:hAnsi="Times New Roman"/>
          <w:color w:val="242428"/>
          <w:sz w:val="28"/>
          <w:szCs w:val="28"/>
        </w:rPr>
      </w:pPr>
      <w:r w:rsidRPr="00DC170A">
        <w:rPr>
          <w:rFonts w:ascii="Times New Roman" w:hAnsi="Times New Roman"/>
          <w:b/>
          <w:color w:val="242428"/>
          <w:sz w:val="28"/>
          <w:szCs w:val="28"/>
        </w:rPr>
        <w:t xml:space="preserve">      </w:t>
      </w:r>
      <w:r w:rsidRPr="00DC170A">
        <w:rPr>
          <w:rFonts w:ascii="Times New Roman" w:hAnsi="Times New Roman"/>
          <w:color w:val="242428"/>
          <w:sz w:val="28"/>
          <w:szCs w:val="28"/>
        </w:rPr>
        <w:t xml:space="preserve">За нарушение законодательства о противодействии коррупции  (допущение фактов представления неполных и недостоверных сведений о доходах, расходах, об имуществе и обязательствах имущественного характера при поступлении на муниципальную службу) привлечены к дисциплинарной ответственности 13 муниципальных служащих администрации Шенкурского муниципального округа. </w:t>
      </w:r>
    </w:p>
    <w:p w:rsidR="00DC170A" w:rsidRPr="00DC170A" w:rsidRDefault="00DC170A" w:rsidP="00DC170A">
      <w:pPr>
        <w:spacing w:after="0"/>
        <w:jc w:val="both"/>
        <w:rPr>
          <w:rFonts w:ascii="Times New Roman" w:hAnsi="Times New Roman"/>
          <w:color w:val="242428"/>
          <w:sz w:val="28"/>
          <w:szCs w:val="28"/>
        </w:rPr>
      </w:pPr>
    </w:p>
    <w:p w:rsidR="00DC170A" w:rsidRPr="00DC170A" w:rsidRDefault="00DC170A" w:rsidP="00DC170A">
      <w:pPr>
        <w:spacing w:after="0"/>
        <w:jc w:val="both"/>
        <w:rPr>
          <w:rFonts w:ascii="Times New Roman" w:hAnsi="Times New Roman"/>
          <w:color w:val="242428"/>
          <w:sz w:val="28"/>
          <w:szCs w:val="28"/>
        </w:rPr>
      </w:pPr>
      <w:r w:rsidRPr="00DC170A">
        <w:rPr>
          <w:rFonts w:ascii="Times New Roman" w:hAnsi="Times New Roman"/>
          <w:color w:val="242428"/>
          <w:sz w:val="28"/>
          <w:szCs w:val="28"/>
        </w:rPr>
        <w:t xml:space="preserve">       Комиссией рассмотрено уведомление главного специалиста правового отдела, являющейся заместителем председателя административной комиссии Шенкурского муниципального округа, о возникновении личной заинтересованности при осуществлении полномочий муниципального служащего, которая может привести к конфликту интересов.</w:t>
      </w:r>
    </w:p>
    <w:p w:rsidR="00DC170A" w:rsidRPr="00DC170A" w:rsidRDefault="00DC170A" w:rsidP="00DC170A">
      <w:pPr>
        <w:spacing w:after="0"/>
        <w:jc w:val="both"/>
        <w:rPr>
          <w:rFonts w:ascii="Times New Roman" w:hAnsi="Times New Roman"/>
          <w:color w:val="242428"/>
          <w:sz w:val="28"/>
          <w:szCs w:val="28"/>
        </w:rPr>
      </w:pPr>
      <w:r w:rsidRPr="00DC170A">
        <w:rPr>
          <w:rFonts w:ascii="Times New Roman" w:hAnsi="Times New Roman"/>
          <w:color w:val="242428"/>
          <w:sz w:val="28"/>
          <w:szCs w:val="28"/>
        </w:rPr>
        <w:t xml:space="preserve">       Рекомендовано: административной комиссии Шенкурского муниципального округа административные материалы, поступающие за </w:t>
      </w:r>
      <w:r w:rsidRPr="00DC170A">
        <w:rPr>
          <w:rFonts w:ascii="Times New Roman" w:hAnsi="Times New Roman"/>
          <w:color w:val="242428"/>
          <w:sz w:val="28"/>
          <w:szCs w:val="28"/>
        </w:rPr>
        <w:lastRenderedPageBreak/>
        <w:t xml:space="preserve">подписью </w:t>
      </w:r>
      <w:proofErr w:type="spellStart"/>
      <w:r w:rsidRPr="00DC170A">
        <w:rPr>
          <w:rFonts w:ascii="Times New Roman" w:hAnsi="Times New Roman"/>
          <w:color w:val="242428"/>
          <w:sz w:val="28"/>
          <w:szCs w:val="28"/>
        </w:rPr>
        <w:t>врио</w:t>
      </w:r>
      <w:proofErr w:type="spellEnd"/>
      <w:r w:rsidRPr="00DC170A">
        <w:rPr>
          <w:rFonts w:ascii="Times New Roman" w:hAnsi="Times New Roman"/>
          <w:color w:val="242428"/>
          <w:sz w:val="28"/>
          <w:szCs w:val="28"/>
        </w:rPr>
        <w:t xml:space="preserve"> начальника отделения МВД России «Шенкурское», </w:t>
      </w:r>
      <w:proofErr w:type="gramStart"/>
      <w:r w:rsidRPr="00DC170A">
        <w:rPr>
          <w:rFonts w:ascii="Times New Roman" w:hAnsi="Times New Roman"/>
          <w:color w:val="242428"/>
          <w:sz w:val="28"/>
          <w:szCs w:val="28"/>
        </w:rPr>
        <w:t>который</w:t>
      </w:r>
      <w:proofErr w:type="gramEnd"/>
      <w:r w:rsidRPr="00DC170A">
        <w:rPr>
          <w:rFonts w:ascii="Times New Roman" w:hAnsi="Times New Roman"/>
          <w:color w:val="242428"/>
          <w:sz w:val="28"/>
          <w:szCs w:val="28"/>
        </w:rPr>
        <w:t xml:space="preserve"> является супругом заместителя председателя административной комиссии,  рассматривать без её участия;</w:t>
      </w:r>
    </w:p>
    <w:p w:rsidR="00DC170A" w:rsidRPr="00DC170A" w:rsidRDefault="00DC170A" w:rsidP="00DC170A">
      <w:pPr>
        <w:spacing w:after="0"/>
        <w:jc w:val="both"/>
        <w:rPr>
          <w:rFonts w:ascii="Times New Roman" w:hAnsi="Times New Roman"/>
          <w:color w:val="242428"/>
          <w:sz w:val="28"/>
          <w:szCs w:val="28"/>
        </w:rPr>
      </w:pPr>
      <w:r w:rsidRPr="00DC170A">
        <w:rPr>
          <w:rFonts w:ascii="Times New Roman" w:hAnsi="Times New Roman"/>
          <w:color w:val="242428"/>
          <w:sz w:val="28"/>
          <w:szCs w:val="28"/>
        </w:rPr>
        <w:t xml:space="preserve">заместителю председателя административной комиссии не принимать участия в работе административной комиссии в случаях рассмотрения административных материалов, поступивших за подписью </w:t>
      </w:r>
      <w:proofErr w:type="spellStart"/>
      <w:r w:rsidRPr="00DC170A">
        <w:rPr>
          <w:rFonts w:ascii="Times New Roman" w:hAnsi="Times New Roman"/>
          <w:color w:val="242428"/>
          <w:sz w:val="28"/>
          <w:szCs w:val="28"/>
        </w:rPr>
        <w:t>врио</w:t>
      </w:r>
      <w:proofErr w:type="spellEnd"/>
      <w:r w:rsidRPr="00DC170A">
        <w:rPr>
          <w:rFonts w:ascii="Times New Roman" w:hAnsi="Times New Roman"/>
          <w:color w:val="242428"/>
          <w:sz w:val="28"/>
          <w:szCs w:val="28"/>
        </w:rPr>
        <w:t xml:space="preserve"> начальника отделения МВД России «Шенкурское», </w:t>
      </w:r>
      <w:proofErr w:type="gramStart"/>
      <w:r w:rsidRPr="00DC170A">
        <w:rPr>
          <w:rFonts w:ascii="Times New Roman" w:hAnsi="Times New Roman"/>
          <w:color w:val="242428"/>
          <w:sz w:val="28"/>
          <w:szCs w:val="28"/>
        </w:rPr>
        <w:t>который</w:t>
      </w:r>
      <w:proofErr w:type="gramEnd"/>
      <w:r w:rsidRPr="00DC170A">
        <w:rPr>
          <w:rFonts w:ascii="Times New Roman" w:hAnsi="Times New Roman"/>
          <w:color w:val="242428"/>
          <w:sz w:val="28"/>
          <w:szCs w:val="28"/>
        </w:rPr>
        <w:t xml:space="preserve"> является её супругом.</w:t>
      </w: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563B37" w:rsidRDefault="00563B37"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DC170A" w:rsidRDefault="00DC170A" w:rsidP="00B0776B">
      <w:pPr>
        <w:spacing w:after="0" w:line="240" w:lineRule="auto"/>
        <w:jc w:val="right"/>
        <w:rPr>
          <w:rFonts w:ascii="Times New Roman" w:hAnsi="Times New Roman"/>
          <w:sz w:val="24"/>
          <w:szCs w:val="24"/>
        </w:rPr>
      </w:pP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lastRenderedPageBreak/>
        <w:t>Приложение № 3</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 xml:space="preserve">к протоколу совета по противодействию коррупции </w:t>
      </w:r>
    </w:p>
    <w:p w:rsidR="00B0776B" w:rsidRPr="00DC170A" w:rsidRDefault="00B0776B" w:rsidP="00B0776B">
      <w:pPr>
        <w:spacing w:after="0" w:line="240" w:lineRule="auto"/>
        <w:jc w:val="right"/>
        <w:rPr>
          <w:rFonts w:ascii="Times New Roman" w:hAnsi="Times New Roman"/>
          <w:sz w:val="28"/>
          <w:szCs w:val="24"/>
        </w:rPr>
      </w:pPr>
      <w:r w:rsidRPr="00DC170A">
        <w:rPr>
          <w:rFonts w:ascii="Times New Roman" w:hAnsi="Times New Roman"/>
          <w:sz w:val="28"/>
          <w:szCs w:val="24"/>
        </w:rPr>
        <w:t>в Шенкурском муниципальном округе</w:t>
      </w:r>
    </w:p>
    <w:p w:rsidR="00B0776B" w:rsidRPr="00DC170A" w:rsidRDefault="00B0776B" w:rsidP="00B0776B">
      <w:pPr>
        <w:spacing w:after="0" w:line="240" w:lineRule="auto"/>
        <w:jc w:val="right"/>
        <w:rPr>
          <w:rFonts w:ascii="Times New Roman" w:hAnsi="Times New Roman"/>
          <w:sz w:val="32"/>
          <w:szCs w:val="28"/>
        </w:rPr>
      </w:pPr>
      <w:r w:rsidRPr="00DC170A">
        <w:rPr>
          <w:rFonts w:ascii="Times New Roman" w:hAnsi="Times New Roman"/>
          <w:sz w:val="28"/>
          <w:szCs w:val="24"/>
        </w:rPr>
        <w:t xml:space="preserve"> от 2</w:t>
      </w:r>
      <w:r w:rsidR="00DC170A">
        <w:rPr>
          <w:rFonts w:ascii="Times New Roman" w:hAnsi="Times New Roman"/>
          <w:sz w:val="28"/>
          <w:szCs w:val="24"/>
        </w:rPr>
        <w:t>2</w:t>
      </w:r>
      <w:r w:rsidRPr="00DC170A">
        <w:rPr>
          <w:rFonts w:ascii="Times New Roman" w:hAnsi="Times New Roman"/>
          <w:sz w:val="28"/>
          <w:szCs w:val="24"/>
        </w:rPr>
        <w:t>.</w:t>
      </w:r>
      <w:r w:rsidR="00DC170A">
        <w:rPr>
          <w:rFonts w:ascii="Times New Roman" w:hAnsi="Times New Roman"/>
          <w:sz w:val="28"/>
          <w:szCs w:val="24"/>
        </w:rPr>
        <w:t>03</w:t>
      </w:r>
      <w:r w:rsidRPr="00DC170A">
        <w:rPr>
          <w:rFonts w:ascii="Times New Roman" w:hAnsi="Times New Roman"/>
          <w:sz w:val="28"/>
          <w:szCs w:val="24"/>
        </w:rPr>
        <w:t>.202</w:t>
      </w:r>
      <w:r w:rsidR="00DC170A">
        <w:rPr>
          <w:rFonts w:ascii="Times New Roman" w:hAnsi="Times New Roman"/>
          <w:sz w:val="28"/>
          <w:szCs w:val="24"/>
        </w:rPr>
        <w:t>4</w:t>
      </w:r>
      <w:r w:rsidRPr="00DC170A">
        <w:rPr>
          <w:rFonts w:ascii="Times New Roman" w:hAnsi="Times New Roman"/>
          <w:sz w:val="28"/>
          <w:szCs w:val="24"/>
        </w:rPr>
        <w:t xml:space="preserve"> года</w:t>
      </w:r>
    </w:p>
    <w:p w:rsidR="00B0776B" w:rsidRDefault="00B0776B" w:rsidP="00B0776B">
      <w:pPr>
        <w:rPr>
          <w:rFonts w:ascii="Times New Roman" w:hAnsi="Times New Roman"/>
          <w:sz w:val="28"/>
          <w:szCs w:val="28"/>
        </w:rPr>
      </w:pPr>
    </w:p>
    <w:p w:rsidR="00B42033" w:rsidRPr="00B42033" w:rsidRDefault="00B42033" w:rsidP="00B42033">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B42033">
        <w:rPr>
          <w:rFonts w:ascii="Times New Roman" w:eastAsia="Calibri" w:hAnsi="Times New Roman"/>
          <w:sz w:val="28"/>
          <w:szCs w:val="28"/>
          <w:lang w:eastAsia="en-US"/>
        </w:rPr>
        <w:t>Антикоррупционная экспертиза муниципальных нормативных актов и их проектов проводится в администрации Шенкурского муниципального округа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w:t>
      </w:r>
      <w:r w:rsidRPr="00B42033">
        <w:rPr>
          <w:rFonts w:eastAsia="Calibri"/>
          <w:sz w:val="28"/>
          <w:szCs w:val="28"/>
          <w:lang w:eastAsia="en-US"/>
        </w:rPr>
        <w:t xml:space="preserve"> </w:t>
      </w:r>
      <w:r w:rsidRPr="00B42033">
        <w:rPr>
          <w:rFonts w:ascii="Times New Roman" w:eastAsia="Calibri" w:hAnsi="Times New Roman"/>
          <w:sz w:val="28"/>
          <w:szCs w:val="28"/>
          <w:lang w:eastAsia="en-US"/>
        </w:rPr>
        <w:t>утвержденной Постановлением Правительства Российской Федерации от 26 февраля 2010 года № 96  «Об</w:t>
      </w:r>
      <w:proofErr w:type="gramEnd"/>
      <w:r w:rsidRPr="00B42033">
        <w:rPr>
          <w:rFonts w:ascii="Times New Roman" w:eastAsia="Calibri" w:hAnsi="Times New Roman"/>
          <w:sz w:val="28"/>
          <w:szCs w:val="28"/>
          <w:lang w:eastAsia="en-US"/>
        </w:rPr>
        <w:t xml:space="preserve"> антикоррупционной экспертизе нормативных правовых актов и проектов нормативных правовых актов», с Порядком, утвержденным постановлением администрации МО «Шенкурский муниципальный район» от 05.10. 2020 года № 427-па.</w:t>
      </w:r>
    </w:p>
    <w:p w:rsidR="00B42033" w:rsidRPr="00B42033" w:rsidRDefault="00B42033" w:rsidP="00B42033">
      <w:pPr>
        <w:autoSpaceDE w:val="0"/>
        <w:autoSpaceDN w:val="0"/>
        <w:adjustRightInd w:val="0"/>
        <w:spacing w:after="0" w:line="240" w:lineRule="auto"/>
        <w:jc w:val="both"/>
        <w:rPr>
          <w:rFonts w:ascii="Times New Roman" w:eastAsia="Calibri" w:hAnsi="Times New Roman"/>
          <w:sz w:val="28"/>
          <w:szCs w:val="28"/>
          <w:lang w:eastAsia="en-US"/>
        </w:rPr>
      </w:pPr>
      <w:r w:rsidRPr="00B42033">
        <w:rPr>
          <w:rFonts w:ascii="Times New Roman" w:eastAsia="Calibri" w:hAnsi="Times New Roman"/>
          <w:sz w:val="28"/>
          <w:szCs w:val="28"/>
          <w:lang w:eastAsia="en-US"/>
        </w:rPr>
        <w:t xml:space="preserve">        Основная работа по проведению антикоррупционной экспертизы в администрации проводится в отношении </w:t>
      </w:r>
      <w:r w:rsidRPr="00B42033">
        <w:rPr>
          <w:rFonts w:ascii="Times New Roman" w:eastAsia="Calibri" w:hAnsi="Times New Roman"/>
          <w:b/>
          <w:sz w:val="28"/>
          <w:szCs w:val="28"/>
          <w:lang w:eastAsia="en-US"/>
        </w:rPr>
        <w:t>проектов</w:t>
      </w:r>
      <w:r w:rsidRPr="00B42033">
        <w:rPr>
          <w:rFonts w:ascii="Times New Roman" w:eastAsia="Calibri" w:hAnsi="Times New Roman"/>
          <w:sz w:val="28"/>
          <w:szCs w:val="28"/>
          <w:lang w:eastAsia="en-US"/>
        </w:rPr>
        <w:t xml:space="preserve"> нормативных актов, (одновременно при проведении правовой экспертизы).</w:t>
      </w:r>
    </w:p>
    <w:p w:rsidR="00B42033" w:rsidRPr="00B42033" w:rsidRDefault="00B42033" w:rsidP="00B42033">
      <w:pPr>
        <w:autoSpaceDE w:val="0"/>
        <w:autoSpaceDN w:val="0"/>
        <w:adjustRightInd w:val="0"/>
        <w:spacing w:after="0" w:line="240" w:lineRule="auto"/>
        <w:jc w:val="both"/>
        <w:rPr>
          <w:rFonts w:ascii="Times New Roman" w:eastAsia="Calibri" w:hAnsi="Times New Roman"/>
          <w:sz w:val="28"/>
          <w:szCs w:val="28"/>
          <w:lang w:eastAsia="en-US"/>
        </w:rPr>
      </w:pPr>
      <w:r w:rsidRPr="00B42033">
        <w:rPr>
          <w:rFonts w:ascii="Times New Roman" w:eastAsia="Calibri" w:hAnsi="Times New Roman"/>
          <w:sz w:val="28"/>
          <w:szCs w:val="28"/>
          <w:lang w:eastAsia="en-US"/>
        </w:rPr>
        <w:t xml:space="preserve">        За 2023 год антикоррупционная экспертиза проведена в отношении  223  проектов НПА и в отношении 223  правовых актов (АППГ – 153).</w:t>
      </w:r>
    </w:p>
    <w:p w:rsidR="00B42033" w:rsidRPr="00B42033" w:rsidRDefault="00B42033" w:rsidP="00B42033">
      <w:pPr>
        <w:autoSpaceDE w:val="0"/>
        <w:autoSpaceDN w:val="0"/>
        <w:adjustRightInd w:val="0"/>
        <w:spacing w:after="0" w:line="240" w:lineRule="auto"/>
        <w:jc w:val="both"/>
        <w:rPr>
          <w:rFonts w:ascii="Times New Roman" w:eastAsia="Calibri" w:hAnsi="Times New Roman"/>
          <w:sz w:val="28"/>
          <w:szCs w:val="28"/>
          <w:lang w:eastAsia="en-US"/>
        </w:rPr>
      </w:pPr>
      <w:r w:rsidRPr="00B42033">
        <w:rPr>
          <w:rFonts w:ascii="Times New Roman" w:eastAsia="Calibri" w:hAnsi="Times New Roman"/>
          <w:sz w:val="28"/>
          <w:szCs w:val="28"/>
          <w:lang w:eastAsia="en-US"/>
        </w:rPr>
        <w:t xml:space="preserve">        Количество коррупциогенных факторов, выявленных  в нормативных правовых актах – 0.</w:t>
      </w:r>
    </w:p>
    <w:p w:rsidR="00B42033" w:rsidRPr="00B42033" w:rsidRDefault="00B42033" w:rsidP="00B42033">
      <w:pPr>
        <w:autoSpaceDE w:val="0"/>
        <w:autoSpaceDN w:val="0"/>
        <w:adjustRightInd w:val="0"/>
        <w:spacing w:after="0" w:line="240" w:lineRule="auto"/>
        <w:jc w:val="both"/>
        <w:rPr>
          <w:rFonts w:ascii="Times New Roman" w:eastAsia="Calibri" w:hAnsi="Times New Roman"/>
          <w:sz w:val="28"/>
          <w:szCs w:val="28"/>
          <w:lang w:eastAsia="en-US"/>
        </w:rPr>
      </w:pPr>
      <w:r w:rsidRPr="00B42033">
        <w:rPr>
          <w:rFonts w:ascii="Times New Roman" w:eastAsia="Calibri" w:hAnsi="Times New Roman"/>
          <w:sz w:val="28"/>
          <w:szCs w:val="28"/>
          <w:lang w:eastAsia="en-US"/>
        </w:rPr>
        <w:t xml:space="preserve">        Правовая и антикоррупционная экспертиза НПА проводилась также Правовым департаментом Правительства Архангельской области в отношении 13 МПА и прокуратурой Шенкурского района в отношении 42 проектов МПА.</w:t>
      </w:r>
    </w:p>
    <w:p w:rsidR="00B0776B" w:rsidRDefault="00B0776B"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Default="00B42033" w:rsidP="00050D6F">
      <w:pPr>
        <w:spacing w:after="0"/>
        <w:ind w:firstLine="567"/>
        <w:jc w:val="both"/>
        <w:rPr>
          <w:rFonts w:ascii="Arial" w:hAnsi="Arial" w:cs="Arial"/>
          <w:sz w:val="20"/>
          <w:szCs w:val="28"/>
        </w:rPr>
      </w:pPr>
    </w:p>
    <w:p w:rsidR="00B42033" w:rsidRPr="00DC170A" w:rsidRDefault="00B42033" w:rsidP="00B42033">
      <w:pPr>
        <w:spacing w:after="0" w:line="240" w:lineRule="auto"/>
        <w:jc w:val="right"/>
        <w:rPr>
          <w:rFonts w:ascii="Times New Roman" w:hAnsi="Times New Roman"/>
          <w:sz w:val="28"/>
          <w:szCs w:val="24"/>
        </w:rPr>
      </w:pPr>
      <w:r w:rsidRPr="00DC170A">
        <w:rPr>
          <w:rFonts w:ascii="Times New Roman" w:hAnsi="Times New Roman"/>
          <w:sz w:val="28"/>
          <w:szCs w:val="24"/>
        </w:rPr>
        <w:lastRenderedPageBreak/>
        <w:t xml:space="preserve">Приложение № </w:t>
      </w:r>
      <w:r>
        <w:rPr>
          <w:rFonts w:ascii="Times New Roman" w:hAnsi="Times New Roman"/>
          <w:sz w:val="28"/>
          <w:szCs w:val="24"/>
        </w:rPr>
        <w:t>4</w:t>
      </w:r>
    </w:p>
    <w:p w:rsidR="00B42033" w:rsidRPr="00DC170A" w:rsidRDefault="00B42033" w:rsidP="00B42033">
      <w:pPr>
        <w:spacing w:after="0" w:line="240" w:lineRule="auto"/>
        <w:jc w:val="right"/>
        <w:rPr>
          <w:rFonts w:ascii="Times New Roman" w:hAnsi="Times New Roman"/>
          <w:sz w:val="28"/>
          <w:szCs w:val="24"/>
        </w:rPr>
      </w:pPr>
      <w:r w:rsidRPr="00DC170A">
        <w:rPr>
          <w:rFonts w:ascii="Times New Roman" w:hAnsi="Times New Roman"/>
          <w:sz w:val="28"/>
          <w:szCs w:val="24"/>
        </w:rPr>
        <w:t xml:space="preserve">к протоколу совета по противодействию коррупции </w:t>
      </w:r>
    </w:p>
    <w:p w:rsidR="00B42033" w:rsidRPr="00DC170A" w:rsidRDefault="00B42033" w:rsidP="00B42033">
      <w:pPr>
        <w:spacing w:after="0" w:line="240" w:lineRule="auto"/>
        <w:jc w:val="right"/>
        <w:rPr>
          <w:rFonts w:ascii="Times New Roman" w:hAnsi="Times New Roman"/>
          <w:sz w:val="28"/>
          <w:szCs w:val="24"/>
        </w:rPr>
      </w:pPr>
      <w:r w:rsidRPr="00DC170A">
        <w:rPr>
          <w:rFonts w:ascii="Times New Roman" w:hAnsi="Times New Roman"/>
          <w:sz w:val="28"/>
          <w:szCs w:val="24"/>
        </w:rPr>
        <w:t>в Шенкурском муниципальном округе</w:t>
      </w:r>
    </w:p>
    <w:p w:rsidR="00B42033" w:rsidRPr="00DC170A" w:rsidRDefault="00B42033" w:rsidP="00B42033">
      <w:pPr>
        <w:spacing w:after="0" w:line="240" w:lineRule="auto"/>
        <w:jc w:val="right"/>
        <w:rPr>
          <w:rFonts w:ascii="Times New Roman" w:hAnsi="Times New Roman"/>
          <w:sz w:val="32"/>
          <w:szCs w:val="28"/>
        </w:rPr>
      </w:pPr>
      <w:r w:rsidRPr="00DC170A">
        <w:rPr>
          <w:rFonts w:ascii="Times New Roman" w:hAnsi="Times New Roman"/>
          <w:sz w:val="28"/>
          <w:szCs w:val="24"/>
        </w:rPr>
        <w:t xml:space="preserve"> от 2</w:t>
      </w:r>
      <w:r>
        <w:rPr>
          <w:rFonts w:ascii="Times New Roman" w:hAnsi="Times New Roman"/>
          <w:sz w:val="28"/>
          <w:szCs w:val="24"/>
        </w:rPr>
        <w:t>2</w:t>
      </w:r>
      <w:r w:rsidRPr="00DC170A">
        <w:rPr>
          <w:rFonts w:ascii="Times New Roman" w:hAnsi="Times New Roman"/>
          <w:sz w:val="28"/>
          <w:szCs w:val="24"/>
        </w:rPr>
        <w:t>.</w:t>
      </w:r>
      <w:r>
        <w:rPr>
          <w:rFonts w:ascii="Times New Roman" w:hAnsi="Times New Roman"/>
          <w:sz w:val="28"/>
          <w:szCs w:val="24"/>
        </w:rPr>
        <w:t>03</w:t>
      </w:r>
      <w:r w:rsidRPr="00DC170A">
        <w:rPr>
          <w:rFonts w:ascii="Times New Roman" w:hAnsi="Times New Roman"/>
          <w:sz w:val="28"/>
          <w:szCs w:val="24"/>
        </w:rPr>
        <w:t>.202</w:t>
      </w:r>
      <w:r>
        <w:rPr>
          <w:rFonts w:ascii="Times New Roman" w:hAnsi="Times New Roman"/>
          <w:sz w:val="28"/>
          <w:szCs w:val="24"/>
        </w:rPr>
        <w:t>4</w:t>
      </w:r>
      <w:r w:rsidRPr="00DC170A">
        <w:rPr>
          <w:rFonts w:ascii="Times New Roman" w:hAnsi="Times New Roman"/>
          <w:sz w:val="28"/>
          <w:szCs w:val="24"/>
        </w:rPr>
        <w:t xml:space="preserve"> года</w:t>
      </w:r>
    </w:p>
    <w:p w:rsidR="000B54BC" w:rsidRDefault="000B54BC" w:rsidP="00050D6F">
      <w:pPr>
        <w:spacing w:after="0"/>
        <w:ind w:firstLine="567"/>
        <w:jc w:val="both"/>
        <w:rPr>
          <w:rFonts w:ascii="Arial" w:hAnsi="Arial" w:cs="Arial"/>
          <w:sz w:val="20"/>
          <w:szCs w:val="28"/>
        </w:rPr>
      </w:pPr>
    </w:p>
    <w:p w:rsidR="000B54BC" w:rsidRDefault="000B54BC" w:rsidP="000B54BC">
      <w:pPr>
        <w:spacing w:after="0"/>
        <w:ind w:firstLine="708"/>
        <w:jc w:val="both"/>
        <w:rPr>
          <w:rFonts w:ascii="Arial" w:hAnsi="Arial" w:cs="Arial"/>
          <w:sz w:val="20"/>
          <w:szCs w:val="28"/>
        </w:rPr>
      </w:pPr>
    </w:p>
    <w:p w:rsidR="000B54BC" w:rsidRPr="000B54BC" w:rsidRDefault="000B54BC" w:rsidP="000B54BC">
      <w:pPr>
        <w:spacing w:after="0"/>
        <w:ind w:firstLine="708"/>
        <w:jc w:val="both"/>
        <w:rPr>
          <w:rFonts w:ascii="Times New Roman" w:eastAsia="Calibri" w:hAnsi="Times New Roman"/>
          <w:sz w:val="28"/>
          <w:szCs w:val="28"/>
          <w:lang w:eastAsia="en-US"/>
        </w:rPr>
      </w:pPr>
      <w:r w:rsidRPr="000B54BC">
        <w:rPr>
          <w:rFonts w:ascii="Times New Roman" w:eastAsia="Calibri" w:hAnsi="Times New Roman"/>
          <w:sz w:val="28"/>
          <w:szCs w:val="28"/>
          <w:lang w:eastAsia="en-US"/>
        </w:rPr>
        <w:t xml:space="preserve">В соответствии с пунктом 2.1 статьи 6 Федерального закона от 25.12.2008 № 273-ФЗ «О противодействии коррупции» одной из мер по профилактике коррупции является рассмотрение в органах местного самоуправления вопросов правоприменительной </w:t>
      </w:r>
      <w:proofErr w:type="gramStart"/>
      <w:r w:rsidRPr="000B54BC">
        <w:rPr>
          <w:rFonts w:ascii="Times New Roman" w:eastAsia="Calibri" w:hAnsi="Times New Roman"/>
          <w:sz w:val="28"/>
          <w:szCs w:val="28"/>
          <w:lang w:eastAsia="en-US"/>
        </w:rPr>
        <w:t>практики</w:t>
      </w:r>
      <w:proofErr w:type="gramEnd"/>
      <w:r w:rsidRPr="000B54BC">
        <w:rPr>
          <w:rFonts w:ascii="Times New Roman" w:eastAsia="Calibri" w:hAnsi="Times New Roman"/>
          <w:sz w:val="28"/>
          <w:szCs w:val="28"/>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местного  самоуправления, в целях выработки и принятия мер по предупреждению и устранению причин выявленных нарушений.</w:t>
      </w:r>
    </w:p>
    <w:p w:rsidR="000B54BC" w:rsidRPr="000B54BC" w:rsidRDefault="000B54BC" w:rsidP="000B54BC">
      <w:pPr>
        <w:spacing w:after="0"/>
        <w:ind w:firstLine="709"/>
        <w:jc w:val="both"/>
        <w:rPr>
          <w:rFonts w:ascii="Times New Roman" w:eastAsia="Calibri" w:hAnsi="Times New Roman"/>
          <w:sz w:val="28"/>
          <w:szCs w:val="28"/>
          <w:lang w:eastAsia="en-US"/>
        </w:rPr>
      </w:pPr>
      <w:proofErr w:type="gramStart"/>
      <w:r w:rsidRPr="000B54BC">
        <w:rPr>
          <w:rFonts w:ascii="Times New Roman" w:eastAsia="Calibri" w:hAnsi="Times New Roman"/>
          <w:sz w:val="28"/>
          <w:szCs w:val="28"/>
          <w:lang w:eastAsia="en-US"/>
        </w:rPr>
        <w:t>Во исполнение указанной нормы, проведен анализ судебных решений, вынесенных Виноградовским районным судом Архангельской области, Ломоносовским районным судом г. Архангельска о действий (бездействия) администрации и органов администрации округа, должностных лиц администрации округа и исполнительных органов местного самоуправления, находящихся на территории Шенкурского муниципального округа.</w:t>
      </w:r>
      <w:proofErr w:type="gramEnd"/>
    </w:p>
    <w:p w:rsidR="000B54BC" w:rsidRPr="000B54BC" w:rsidRDefault="000B54BC" w:rsidP="000B54BC">
      <w:pPr>
        <w:spacing w:after="0"/>
        <w:ind w:firstLine="709"/>
        <w:jc w:val="both"/>
        <w:rPr>
          <w:rFonts w:ascii="Times New Roman" w:eastAsia="Calibri" w:hAnsi="Times New Roman"/>
          <w:sz w:val="28"/>
          <w:szCs w:val="28"/>
          <w:lang w:eastAsia="en-US"/>
        </w:rPr>
      </w:pPr>
      <w:r w:rsidRPr="000B54BC">
        <w:rPr>
          <w:rFonts w:ascii="Times New Roman" w:eastAsia="Calibri" w:hAnsi="Times New Roman"/>
          <w:sz w:val="28"/>
          <w:szCs w:val="28"/>
          <w:lang w:eastAsia="en-US"/>
        </w:rPr>
        <w:t xml:space="preserve">В ходе проведенного анализа установлено, что по состоянию на                    22 марта 2024 года рассмотрено 3 (Три) гражданских дела рассматриваемой категории, из них: 2 (Два) Виноградовским районным судом, 1 (Одно)  Ломоносовским районным судом </w:t>
      </w:r>
      <w:proofErr w:type="gramStart"/>
      <w:r w:rsidRPr="000B54BC">
        <w:rPr>
          <w:rFonts w:ascii="Times New Roman" w:eastAsia="Calibri" w:hAnsi="Times New Roman"/>
          <w:sz w:val="28"/>
          <w:szCs w:val="28"/>
          <w:lang w:eastAsia="en-US"/>
        </w:rPr>
        <w:t>г</w:t>
      </w:r>
      <w:proofErr w:type="gramEnd"/>
      <w:r w:rsidRPr="000B54BC">
        <w:rPr>
          <w:rFonts w:ascii="Times New Roman" w:eastAsia="Calibri" w:hAnsi="Times New Roman"/>
          <w:sz w:val="28"/>
          <w:szCs w:val="28"/>
          <w:lang w:eastAsia="en-US"/>
        </w:rPr>
        <w:t>. Архангельска:</w:t>
      </w:r>
    </w:p>
    <w:p w:rsidR="000B54BC" w:rsidRPr="000B54BC" w:rsidRDefault="000B54BC" w:rsidP="000B54BC">
      <w:pPr>
        <w:spacing w:after="0"/>
        <w:jc w:val="both"/>
        <w:rPr>
          <w:rFonts w:ascii="Times New Roman" w:eastAsia="Calibri" w:hAnsi="Times New Roman"/>
          <w:color w:val="000000"/>
          <w:sz w:val="28"/>
          <w:szCs w:val="28"/>
          <w:shd w:val="clear" w:color="auto" w:fill="FFFFFF"/>
          <w:lang w:eastAsia="en-US"/>
        </w:rPr>
      </w:pPr>
      <w:r w:rsidRPr="000B54BC">
        <w:rPr>
          <w:rFonts w:ascii="Times New Roman" w:eastAsia="Calibri" w:hAnsi="Times New Roman"/>
          <w:sz w:val="28"/>
          <w:szCs w:val="28"/>
          <w:lang w:eastAsia="en-US"/>
        </w:rPr>
        <w:tab/>
        <w:t xml:space="preserve">1. Гражданское дело № 2-44/2024 </w:t>
      </w:r>
      <w:proofErr w:type="gramStart"/>
      <w:r w:rsidRPr="000B54BC">
        <w:rPr>
          <w:rFonts w:ascii="Times New Roman" w:eastAsia="Calibri" w:hAnsi="Times New Roman"/>
          <w:sz w:val="28"/>
          <w:szCs w:val="28"/>
          <w:lang w:eastAsia="en-US"/>
        </w:rPr>
        <w:t>по исковому заявлению</w:t>
      </w:r>
      <w:r w:rsidRPr="000B54BC">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w:t>
      </w:r>
      <w:r w:rsidRPr="000B54BC">
        <w:rPr>
          <w:rFonts w:ascii="Arial" w:eastAsia="Calibri" w:hAnsi="Arial" w:cs="Arial"/>
          <w:color w:val="000000"/>
          <w:sz w:val="13"/>
          <w:szCs w:val="13"/>
          <w:shd w:val="clear" w:color="auto" w:fill="FFFFFF"/>
          <w:lang w:eastAsia="en-US"/>
        </w:rPr>
        <w:t xml:space="preserve"> </w:t>
      </w:r>
      <w:r w:rsidRPr="000B54BC">
        <w:rPr>
          <w:rFonts w:ascii="Times New Roman" w:eastAsia="Calibri" w:hAnsi="Times New Roman"/>
          <w:color w:val="000000"/>
          <w:sz w:val="28"/>
          <w:szCs w:val="28"/>
          <w:shd w:val="clear" w:color="auto" w:fill="FFFFFF"/>
          <w:lang w:eastAsia="en-US"/>
        </w:rPr>
        <w:t>к администрации Шенкурского муниципального округа Архангельской области о возложении обязанности по выполнению</w:t>
      </w:r>
      <w:proofErr w:type="gramEnd"/>
      <w:r w:rsidRPr="000B54BC">
        <w:rPr>
          <w:rFonts w:ascii="Times New Roman" w:eastAsia="Calibri" w:hAnsi="Times New Roman"/>
          <w:color w:val="000000"/>
          <w:sz w:val="28"/>
          <w:szCs w:val="28"/>
          <w:shd w:val="clear" w:color="auto" w:fill="FFFFFF"/>
          <w:lang w:eastAsia="en-US"/>
        </w:rPr>
        <w:t xml:space="preserve"> мероприятий по предупреждению распространения огня при природных и ландшафтных пожарах, обеспечению нормативным запасом воды для целей пожаротушения для объектов защиты. (Срок исполнения до 01.07.2024)</w:t>
      </w:r>
    </w:p>
    <w:p w:rsidR="000B54BC" w:rsidRPr="000B54BC" w:rsidRDefault="000B54BC" w:rsidP="000B54BC">
      <w:pPr>
        <w:spacing w:after="0"/>
        <w:jc w:val="both"/>
        <w:rPr>
          <w:rFonts w:ascii="Times New Roman" w:eastAsia="Calibri" w:hAnsi="Times New Roman"/>
          <w:color w:val="000000"/>
          <w:sz w:val="28"/>
          <w:szCs w:val="28"/>
          <w:shd w:val="clear" w:color="auto" w:fill="FFFFFF"/>
          <w:lang w:eastAsia="en-US"/>
        </w:rPr>
      </w:pPr>
      <w:r w:rsidRPr="000B54BC">
        <w:rPr>
          <w:rFonts w:ascii="Times New Roman" w:eastAsia="Calibri" w:hAnsi="Times New Roman"/>
          <w:color w:val="000000"/>
          <w:sz w:val="28"/>
          <w:szCs w:val="28"/>
          <w:shd w:val="clear" w:color="auto" w:fill="FFFFFF"/>
          <w:lang w:eastAsia="en-US"/>
        </w:rPr>
        <w:t xml:space="preserve">          Решением от 17 января 2024 года иск удовлетворен. Решение вступило в законную силу 20 февраля 2024 года.</w:t>
      </w:r>
    </w:p>
    <w:p w:rsidR="000B54BC" w:rsidRPr="000B54BC" w:rsidRDefault="000B54BC" w:rsidP="000B54BC">
      <w:pPr>
        <w:spacing w:after="0"/>
        <w:jc w:val="both"/>
        <w:rPr>
          <w:rFonts w:ascii="Times New Roman" w:eastAsia="Calibri" w:hAnsi="Times New Roman"/>
          <w:color w:val="000000"/>
          <w:sz w:val="28"/>
          <w:szCs w:val="28"/>
          <w:shd w:val="clear" w:color="auto" w:fill="FFFFFF"/>
          <w:lang w:eastAsia="en-US"/>
        </w:rPr>
      </w:pPr>
      <w:r w:rsidRPr="000B54BC">
        <w:rPr>
          <w:rFonts w:ascii="Times New Roman" w:eastAsia="Calibri" w:hAnsi="Times New Roman"/>
          <w:color w:val="000000"/>
          <w:sz w:val="28"/>
          <w:szCs w:val="28"/>
          <w:shd w:val="clear" w:color="auto" w:fill="FFFFFF"/>
          <w:lang w:eastAsia="en-US"/>
        </w:rPr>
        <w:t xml:space="preserve">          2.</w:t>
      </w:r>
      <w:r w:rsidRPr="000B54BC">
        <w:rPr>
          <w:rFonts w:ascii="Times New Roman" w:eastAsia="Calibri" w:hAnsi="Times New Roman"/>
          <w:sz w:val="28"/>
          <w:szCs w:val="28"/>
          <w:lang w:eastAsia="en-US"/>
        </w:rPr>
        <w:t xml:space="preserve"> </w:t>
      </w:r>
      <w:proofErr w:type="gramStart"/>
      <w:r w:rsidRPr="000B54BC">
        <w:rPr>
          <w:rFonts w:ascii="Times New Roman" w:eastAsia="Calibri" w:hAnsi="Times New Roman"/>
          <w:sz w:val="28"/>
          <w:szCs w:val="28"/>
          <w:lang w:eastAsia="en-US"/>
        </w:rPr>
        <w:t>Гражданское дело № 2-59/2024 по исковому заявлению</w:t>
      </w:r>
      <w:r w:rsidRPr="000B54BC">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 к муниципальному бюджетному учреждению культуры «Дворец культуры и спорта», администрации 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w:t>
      </w:r>
      <w:r w:rsidRPr="000B54BC">
        <w:rPr>
          <w:rFonts w:ascii="Times New Roman" w:eastAsia="Calibri" w:hAnsi="Times New Roman"/>
          <w:color w:val="000000"/>
          <w:sz w:val="28"/>
          <w:szCs w:val="28"/>
          <w:shd w:val="clear" w:color="auto" w:fill="FFFFFF"/>
          <w:lang w:eastAsia="en-US"/>
        </w:rPr>
        <w:lastRenderedPageBreak/>
        <w:t>антитеррористической защищенности в учреждении и профинансировать указанные мероприятия.</w:t>
      </w:r>
      <w:proofErr w:type="gramEnd"/>
      <w:r w:rsidRPr="000B54BC">
        <w:rPr>
          <w:rFonts w:ascii="Times New Roman" w:eastAsia="Calibri" w:hAnsi="Times New Roman"/>
          <w:color w:val="000000"/>
          <w:sz w:val="28"/>
          <w:szCs w:val="28"/>
          <w:shd w:val="clear" w:color="auto" w:fill="FFFFFF"/>
          <w:lang w:eastAsia="en-US"/>
        </w:rPr>
        <w:t xml:space="preserve"> (Срок исполнения до 01.03.2025) </w:t>
      </w:r>
    </w:p>
    <w:p w:rsidR="000B54BC" w:rsidRPr="000B54BC" w:rsidRDefault="000B54BC" w:rsidP="000B54BC">
      <w:pPr>
        <w:spacing w:after="0"/>
        <w:jc w:val="both"/>
        <w:rPr>
          <w:rFonts w:ascii="Times New Roman" w:eastAsia="Calibri" w:hAnsi="Times New Roman"/>
          <w:color w:val="000000"/>
          <w:sz w:val="28"/>
          <w:szCs w:val="28"/>
          <w:shd w:val="clear" w:color="auto" w:fill="FFFFFF"/>
          <w:lang w:eastAsia="en-US"/>
        </w:rPr>
      </w:pPr>
      <w:r w:rsidRPr="000B54BC">
        <w:rPr>
          <w:rFonts w:ascii="Times New Roman" w:eastAsia="Calibri" w:hAnsi="Times New Roman"/>
          <w:color w:val="000000"/>
          <w:sz w:val="28"/>
          <w:szCs w:val="28"/>
          <w:shd w:val="clear" w:color="auto" w:fill="FFFFFF"/>
          <w:lang w:eastAsia="en-US"/>
        </w:rPr>
        <w:t xml:space="preserve">          Решением от 29 января 2024 года иск удовлетворен. Решение вступило в законную силу 5 марта 2024 года.</w:t>
      </w:r>
    </w:p>
    <w:p w:rsidR="000B54BC" w:rsidRPr="000B54BC" w:rsidRDefault="000B54BC" w:rsidP="000B54BC">
      <w:pPr>
        <w:spacing w:after="0"/>
        <w:jc w:val="both"/>
        <w:rPr>
          <w:rFonts w:ascii="Times New Roman" w:eastAsia="Calibri" w:hAnsi="Times New Roman"/>
          <w:color w:val="000000"/>
          <w:sz w:val="28"/>
          <w:szCs w:val="28"/>
          <w:shd w:val="clear" w:color="auto" w:fill="FFFFFF"/>
          <w:lang w:eastAsia="en-US"/>
        </w:rPr>
      </w:pPr>
      <w:r w:rsidRPr="000B54BC">
        <w:rPr>
          <w:rFonts w:ascii="Times New Roman" w:eastAsia="Calibri" w:hAnsi="Times New Roman"/>
          <w:color w:val="000000"/>
          <w:sz w:val="28"/>
          <w:szCs w:val="28"/>
          <w:shd w:val="clear" w:color="auto" w:fill="FFFFFF"/>
          <w:lang w:eastAsia="en-US"/>
        </w:rPr>
        <w:t xml:space="preserve">           3.  Гражданское дело № 2-71/2024 по </w:t>
      </w:r>
      <w:r w:rsidRPr="000B54BC">
        <w:rPr>
          <w:rFonts w:ascii="Times New Roman" w:eastAsia="Calibri" w:hAnsi="Times New Roman"/>
          <w:sz w:val="28"/>
          <w:szCs w:val="28"/>
          <w:lang w:eastAsia="en-US"/>
        </w:rPr>
        <w:t>исковому заявлению</w:t>
      </w:r>
      <w:r w:rsidRPr="000B54BC">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 к Министерству природных ресурсов и лесопромышленного комплекса Архангельской области, Администрации Шенкурского муниципального округа Архангельской области о возложении обязанности осуществить очистку от отходов производства и потребления участок земель лесного фонда. (Срок исполнения до 01.10.2024)</w:t>
      </w:r>
    </w:p>
    <w:p w:rsidR="000B54BC" w:rsidRPr="000B54BC" w:rsidRDefault="000B54BC" w:rsidP="000B54BC">
      <w:pPr>
        <w:spacing w:after="0"/>
        <w:jc w:val="both"/>
        <w:rPr>
          <w:rFonts w:ascii="Times New Roman" w:eastAsia="Calibri" w:hAnsi="Times New Roman"/>
          <w:color w:val="000000"/>
          <w:sz w:val="28"/>
          <w:szCs w:val="28"/>
          <w:shd w:val="clear" w:color="auto" w:fill="FFFFFF"/>
          <w:lang w:eastAsia="en-US"/>
        </w:rPr>
      </w:pPr>
      <w:r w:rsidRPr="000B54BC">
        <w:rPr>
          <w:rFonts w:ascii="Times New Roman" w:eastAsia="Calibri" w:hAnsi="Times New Roman"/>
          <w:color w:val="000000"/>
          <w:sz w:val="28"/>
          <w:szCs w:val="28"/>
          <w:shd w:val="clear" w:color="auto" w:fill="FFFFFF"/>
          <w:lang w:eastAsia="en-US"/>
        </w:rPr>
        <w:t xml:space="preserve">           Решением от 25 января 2024 года иск удовлетворен. Решение вступило в законную силу 2 марта 2024 года.</w:t>
      </w:r>
    </w:p>
    <w:p w:rsidR="00B42033" w:rsidRPr="000B54BC" w:rsidRDefault="00B42033" w:rsidP="000B54BC">
      <w:pPr>
        <w:tabs>
          <w:tab w:val="left" w:pos="1050"/>
        </w:tabs>
        <w:rPr>
          <w:rFonts w:ascii="Arial" w:hAnsi="Arial" w:cs="Arial"/>
          <w:sz w:val="20"/>
          <w:szCs w:val="28"/>
        </w:rPr>
      </w:pPr>
    </w:p>
    <w:sectPr w:rsidR="00B42033" w:rsidRPr="000B54BC" w:rsidSect="00050D6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76E" w:rsidRDefault="0049076E" w:rsidP="00050D6F">
      <w:pPr>
        <w:spacing w:after="0" w:line="240" w:lineRule="auto"/>
      </w:pPr>
      <w:r>
        <w:separator/>
      </w:r>
    </w:p>
  </w:endnote>
  <w:endnote w:type="continuationSeparator" w:id="0">
    <w:p w:rsidR="0049076E" w:rsidRDefault="0049076E" w:rsidP="00050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_Timer">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15626"/>
      <w:docPartObj>
        <w:docPartGallery w:val="Page Numbers (Bottom of Page)"/>
        <w:docPartUnique/>
      </w:docPartObj>
    </w:sdtPr>
    <w:sdtContent>
      <w:p w:rsidR="000B54BC" w:rsidRDefault="000B54BC">
        <w:pPr>
          <w:pStyle w:val="ac"/>
          <w:jc w:val="center"/>
        </w:pPr>
        <w:fldSimple w:instr=" PAGE   \* MERGEFORMAT ">
          <w:r w:rsidR="00020C44">
            <w:rPr>
              <w:noProof/>
            </w:rPr>
            <w:t>19</w:t>
          </w:r>
        </w:fldSimple>
      </w:p>
    </w:sdtContent>
  </w:sdt>
  <w:p w:rsidR="000B54BC" w:rsidRDefault="000B54B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76E" w:rsidRDefault="0049076E" w:rsidP="00050D6F">
      <w:pPr>
        <w:spacing w:after="0" w:line="240" w:lineRule="auto"/>
      </w:pPr>
      <w:r>
        <w:separator/>
      </w:r>
    </w:p>
  </w:footnote>
  <w:footnote w:type="continuationSeparator" w:id="0">
    <w:p w:rsidR="0049076E" w:rsidRDefault="0049076E" w:rsidP="00050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469B"/>
    <w:multiLevelType w:val="hybridMultilevel"/>
    <w:tmpl w:val="5D94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853766"/>
    <w:multiLevelType w:val="hybridMultilevel"/>
    <w:tmpl w:val="19BC9ECA"/>
    <w:lvl w:ilvl="0" w:tplc="A47E2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3271C1"/>
    <w:multiLevelType w:val="hybridMultilevel"/>
    <w:tmpl w:val="495EF868"/>
    <w:lvl w:ilvl="0" w:tplc="A644079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44BB"/>
    <w:rsid w:val="00014866"/>
    <w:rsid w:val="00020C44"/>
    <w:rsid w:val="00032932"/>
    <w:rsid w:val="0004475A"/>
    <w:rsid w:val="00050D6F"/>
    <w:rsid w:val="00057264"/>
    <w:rsid w:val="000628C1"/>
    <w:rsid w:val="0007055B"/>
    <w:rsid w:val="000771F8"/>
    <w:rsid w:val="00085B97"/>
    <w:rsid w:val="000876B6"/>
    <w:rsid w:val="00090E52"/>
    <w:rsid w:val="000946EE"/>
    <w:rsid w:val="000948C8"/>
    <w:rsid w:val="000A076F"/>
    <w:rsid w:val="000A1155"/>
    <w:rsid w:val="000A1B5F"/>
    <w:rsid w:val="000A46AE"/>
    <w:rsid w:val="000B54BC"/>
    <w:rsid w:val="000C4872"/>
    <w:rsid w:val="000C4BBD"/>
    <w:rsid w:val="000C6E1E"/>
    <w:rsid w:val="000D00B7"/>
    <w:rsid w:val="000D6933"/>
    <w:rsid w:val="000D73E4"/>
    <w:rsid w:val="000E1B54"/>
    <w:rsid w:val="000E6DAB"/>
    <w:rsid w:val="000F1CE0"/>
    <w:rsid w:val="0010387F"/>
    <w:rsid w:val="00104CD8"/>
    <w:rsid w:val="00110675"/>
    <w:rsid w:val="0012073B"/>
    <w:rsid w:val="0013697F"/>
    <w:rsid w:val="001369F4"/>
    <w:rsid w:val="00140866"/>
    <w:rsid w:val="00154EC8"/>
    <w:rsid w:val="0015586B"/>
    <w:rsid w:val="00160E25"/>
    <w:rsid w:val="00160F53"/>
    <w:rsid w:val="00164D3D"/>
    <w:rsid w:val="00171C50"/>
    <w:rsid w:val="00176E57"/>
    <w:rsid w:val="0017763D"/>
    <w:rsid w:val="001818FB"/>
    <w:rsid w:val="0018231B"/>
    <w:rsid w:val="001957C5"/>
    <w:rsid w:val="001A2A5F"/>
    <w:rsid w:val="001B1076"/>
    <w:rsid w:val="001B5236"/>
    <w:rsid w:val="001C2668"/>
    <w:rsid w:val="001C7EE6"/>
    <w:rsid w:val="001D3CCF"/>
    <w:rsid w:val="001E48A2"/>
    <w:rsid w:val="001F07C5"/>
    <w:rsid w:val="001F41B2"/>
    <w:rsid w:val="001F44A6"/>
    <w:rsid w:val="001F755C"/>
    <w:rsid w:val="00204181"/>
    <w:rsid w:val="0020501E"/>
    <w:rsid w:val="0020645A"/>
    <w:rsid w:val="00206D64"/>
    <w:rsid w:val="00224C12"/>
    <w:rsid w:val="00232E59"/>
    <w:rsid w:val="00234491"/>
    <w:rsid w:val="00240AA5"/>
    <w:rsid w:val="002426B3"/>
    <w:rsid w:val="0024356E"/>
    <w:rsid w:val="00250F7F"/>
    <w:rsid w:val="002576FB"/>
    <w:rsid w:val="00267057"/>
    <w:rsid w:val="002717BC"/>
    <w:rsid w:val="00276CA4"/>
    <w:rsid w:val="0028499E"/>
    <w:rsid w:val="002871FD"/>
    <w:rsid w:val="00296066"/>
    <w:rsid w:val="0029690C"/>
    <w:rsid w:val="002A2E9E"/>
    <w:rsid w:val="002B1C60"/>
    <w:rsid w:val="002B3643"/>
    <w:rsid w:val="002C0541"/>
    <w:rsid w:val="002C4341"/>
    <w:rsid w:val="002C4442"/>
    <w:rsid w:val="002D79DF"/>
    <w:rsid w:val="002F469E"/>
    <w:rsid w:val="002F4DAF"/>
    <w:rsid w:val="00300E26"/>
    <w:rsid w:val="00305653"/>
    <w:rsid w:val="00310BD6"/>
    <w:rsid w:val="003119BB"/>
    <w:rsid w:val="00314104"/>
    <w:rsid w:val="00333401"/>
    <w:rsid w:val="003400EF"/>
    <w:rsid w:val="00343A2E"/>
    <w:rsid w:val="003551B2"/>
    <w:rsid w:val="003623C1"/>
    <w:rsid w:val="00364087"/>
    <w:rsid w:val="00364D85"/>
    <w:rsid w:val="00373631"/>
    <w:rsid w:val="0037463F"/>
    <w:rsid w:val="00374E1A"/>
    <w:rsid w:val="00385CB0"/>
    <w:rsid w:val="003955A3"/>
    <w:rsid w:val="003A2FE1"/>
    <w:rsid w:val="003A6E55"/>
    <w:rsid w:val="003A7998"/>
    <w:rsid w:val="003B0ED3"/>
    <w:rsid w:val="003B42A9"/>
    <w:rsid w:val="003C2B47"/>
    <w:rsid w:val="003D4AB6"/>
    <w:rsid w:val="003D53BE"/>
    <w:rsid w:val="003D7374"/>
    <w:rsid w:val="003E0B26"/>
    <w:rsid w:val="003E483E"/>
    <w:rsid w:val="003F1856"/>
    <w:rsid w:val="003F46B1"/>
    <w:rsid w:val="00406488"/>
    <w:rsid w:val="00406A07"/>
    <w:rsid w:val="00410F27"/>
    <w:rsid w:val="004218FF"/>
    <w:rsid w:val="004257F0"/>
    <w:rsid w:val="00426043"/>
    <w:rsid w:val="00427D49"/>
    <w:rsid w:val="00433C9B"/>
    <w:rsid w:val="00435AD0"/>
    <w:rsid w:val="00436477"/>
    <w:rsid w:val="0046676E"/>
    <w:rsid w:val="0047164F"/>
    <w:rsid w:val="00474EC9"/>
    <w:rsid w:val="00474F91"/>
    <w:rsid w:val="004868CA"/>
    <w:rsid w:val="0049076E"/>
    <w:rsid w:val="004A4775"/>
    <w:rsid w:val="004A4C6D"/>
    <w:rsid w:val="004A78CF"/>
    <w:rsid w:val="004B2129"/>
    <w:rsid w:val="004B2A29"/>
    <w:rsid w:val="004B4C32"/>
    <w:rsid w:val="004B6FED"/>
    <w:rsid w:val="004C0176"/>
    <w:rsid w:val="004C39B3"/>
    <w:rsid w:val="004C743E"/>
    <w:rsid w:val="004E277F"/>
    <w:rsid w:val="004F0F26"/>
    <w:rsid w:val="004F1D0A"/>
    <w:rsid w:val="004F2710"/>
    <w:rsid w:val="004F4020"/>
    <w:rsid w:val="005072FE"/>
    <w:rsid w:val="0051081C"/>
    <w:rsid w:val="0051325F"/>
    <w:rsid w:val="005359E7"/>
    <w:rsid w:val="005440E7"/>
    <w:rsid w:val="00554D2D"/>
    <w:rsid w:val="005574EF"/>
    <w:rsid w:val="005601FD"/>
    <w:rsid w:val="00563B37"/>
    <w:rsid w:val="005710BE"/>
    <w:rsid w:val="005760B9"/>
    <w:rsid w:val="005859D3"/>
    <w:rsid w:val="00590BF2"/>
    <w:rsid w:val="0059509E"/>
    <w:rsid w:val="005A2113"/>
    <w:rsid w:val="005A5053"/>
    <w:rsid w:val="005B6493"/>
    <w:rsid w:val="005C3783"/>
    <w:rsid w:val="005C49E9"/>
    <w:rsid w:val="005D1777"/>
    <w:rsid w:val="005D1978"/>
    <w:rsid w:val="005D31DE"/>
    <w:rsid w:val="005E0417"/>
    <w:rsid w:val="005E5CDF"/>
    <w:rsid w:val="006204D6"/>
    <w:rsid w:val="0062595D"/>
    <w:rsid w:val="00627275"/>
    <w:rsid w:val="00644E20"/>
    <w:rsid w:val="00657DDB"/>
    <w:rsid w:val="00666512"/>
    <w:rsid w:val="00674D86"/>
    <w:rsid w:val="006756B6"/>
    <w:rsid w:val="00677B6E"/>
    <w:rsid w:val="00685C55"/>
    <w:rsid w:val="00686BE3"/>
    <w:rsid w:val="00690F74"/>
    <w:rsid w:val="006E4E2E"/>
    <w:rsid w:val="006E6FDD"/>
    <w:rsid w:val="006F2B33"/>
    <w:rsid w:val="006F7005"/>
    <w:rsid w:val="00704C5D"/>
    <w:rsid w:val="0071293D"/>
    <w:rsid w:val="007159C7"/>
    <w:rsid w:val="00720F36"/>
    <w:rsid w:val="007272ED"/>
    <w:rsid w:val="00760363"/>
    <w:rsid w:val="00767839"/>
    <w:rsid w:val="00770722"/>
    <w:rsid w:val="00773B34"/>
    <w:rsid w:val="00776557"/>
    <w:rsid w:val="00780324"/>
    <w:rsid w:val="00780BC1"/>
    <w:rsid w:val="00781D39"/>
    <w:rsid w:val="0078552E"/>
    <w:rsid w:val="00793E3D"/>
    <w:rsid w:val="00793F6C"/>
    <w:rsid w:val="007A1253"/>
    <w:rsid w:val="007B4FD2"/>
    <w:rsid w:val="007B5BAA"/>
    <w:rsid w:val="007C1997"/>
    <w:rsid w:val="007C3CA1"/>
    <w:rsid w:val="007C770A"/>
    <w:rsid w:val="007D35F1"/>
    <w:rsid w:val="007E0460"/>
    <w:rsid w:val="00810A00"/>
    <w:rsid w:val="008222EB"/>
    <w:rsid w:val="008254A6"/>
    <w:rsid w:val="00834E65"/>
    <w:rsid w:val="008363DA"/>
    <w:rsid w:val="00837BAF"/>
    <w:rsid w:val="00843072"/>
    <w:rsid w:val="00847340"/>
    <w:rsid w:val="0085009D"/>
    <w:rsid w:val="00862BEE"/>
    <w:rsid w:val="00863232"/>
    <w:rsid w:val="0086626A"/>
    <w:rsid w:val="00877211"/>
    <w:rsid w:val="0088007A"/>
    <w:rsid w:val="00883B7A"/>
    <w:rsid w:val="00894BF1"/>
    <w:rsid w:val="008A644B"/>
    <w:rsid w:val="008D210A"/>
    <w:rsid w:val="008D6044"/>
    <w:rsid w:val="008D61EF"/>
    <w:rsid w:val="008E364F"/>
    <w:rsid w:val="008E5583"/>
    <w:rsid w:val="008F4774"/>
    <w:rsid w:val="008F7A14"/>
    <w:rsid w:val="00902FDA"/>
    <w:rsid w:val="00907380"/>
    <w:rsid w:val="009274AE"/>
    <w:rsid w:val="00930C2D"/>
    <w:rsid w:val="009356F0"/>
    <w:rsid w:val="009377C3"/>
    <w:rsid w:val="0094235B"/>
    <w:rsid w:val="009435B7"/>
    <w:rsid w:val="00946663"/>
    <w:rsid w:val="00950299"/>
    <w:rsid w:val="009518B4"/>
    <w:rsid w:val="0096178B"/>
    <w:rsid w:val="00962732"/>
    <w:rsid w:val="00964A03"/>
    <w:rsid w:val="00965813"/>
    <w:rsid w:val="00970B51"/>
    <w:rsid w:val="00993AEF"/>
    <w:rsid w:val="00997B2E"/>
    <w:rsid w:val="009A219E"/>
    <w:rsid w:val="009A2E2F"/>
    <w:rsid w:val="009A36D7"/>
    <w:rsid w:val="009B3961"/>
    <w:rsid w:val="009B5542"/>
    <w:rsid w:val="009C66F2"/>
    <w:rsid w:val="009D13D7"/>
    <w:rsid w:val="009D14EA"/>
    <w:rsid w:val="009D75DD"/>
    <w:rsid w:val="009F4013"/>
    <w:rsid w:val="00A00242"/>
    <w:rsid w:val="00A0733C"/>
    <w:rsid w:val="00A118CB"/>
    <w:rsid w:val="00A21441"/>
    <w:rsid w:val="00A243C1"/>
    <w:rsid w:val="00A248CE"/>
    <w:rsid w:val="00A352DA"/>
    <w:rsid w:val="00A377E8"/>
    <w:rsid w:val="00A468A2"/>
    <w:rsid w:val="00A47246"/>
    <w:rsid w:val="00A502A6"/>
    <w:rsid w:val="00A618E5"/>
    <w:rsid w:val="00A645C7"/>
    <w:rsid w:val="00A74A67"/>
    <w:rsid w:val="00A77AD3"/>
    <w:rsid w:val="00A816C4"/>
    <w:rsid w:val="00A849C9"/>
    <w:rsid w:val="00A862ED"/>
    <w:rsid w:val="00A87104"/>
    <w:rsid w:val="00A87E32"/>
    <w:rsid w:val="00A931E0"/>
    <w:rsid w:val="00A95693"/>
    <w:rsid w:val="00AA0A1F"/>
    <w:rsid w:val="00AA15B9"/>
    <w:rsid w:val="00AA222A"/>
    <w:rsid w:val="00AB56D1"/>
    <w:rsid w:val="00AD103D"/>
    <w:rsid w:val="00AE3C87"/>
    <w:rsid w:val="00AF0B9D"/>
    <w:rsid w:val="00AF5F67"/>
    <w:rsid w:val="00B00CE8"/>
    <w:rsid w:val="00B02ECC"/>
    <w:rsid w:val="00B0776B"/>
    <w:rsid w:val="00B121D5"/>
    <w:rsid w:val="00B13D2F"/>
    <w:rsid w:val="00B20415"/>
    <w:rsid w:val="00B23520"/>
    <w:rsid w:val="00B25B33"/>
    <w:rsid w:val="00B309E5"/>
    <w:rsid w:val="00B30E76"/>
    <w:rsid w:val="00B42033"/>
    <w:rsid w:val="00B46D08"/>
    <w:rsid w:val="00B544BB"/>
    <w:rsid w:val="00B72BF7"/>
    <w:rsid w:val="00B812BC"/>
    <w:rsid w:val="00B83D54"/>
    <w:rsid w:val="00B90202"/>
    <w:rsid w:val="00B93691"/>
    <w:rsid w:val="00BB0190"/>
    <w:rsid w:val="00BB1196"/>
    <w:rsid w:val="00BB7C2F"/>
    <w:rsid w:val="00BC40E6"/>
    <w:rsid w:val="00BC49D2"/>
    <w:rsid w:val="00BC4ADB"/>
    <w:rsid w:val="00BD0391"/>
    <w:rsid w:val="00BD17D5"/>
    <w:rsid w:val="00BD511C"/>
    <w:rsid w:val="00BD7529"/>
    <w:rsid w:val="00BE228D"/>
    <w:rsid w:val="00BE5C7B"/>
    <w:rsid w:val="00BF4234"/>
    <w:rsid w:val="00BF509D"/>
    <w:rsid w:val="00C01E86"/>
    <w:rsid w:val="00C10070"/>
    <w:rsid w:val="00C10730"/>
    <w:rsid w:val="00C12A79"/>
    <w:rsid w:val="00C157D1"/>
    <w:rsid w:val="00C15BFD"/>
    <w:rsid w:val="00C203B0"/>
    <w:rsid w:val="00C24963"/>
    <w:rsid w:val="00C2712B"/>
    <w:rsid w:val="00C42B31"/>
    <w:rsid w:val="00C54CF1"/>
    <w:rsid w:val="00C71C0E"/>
    <w:rsid w:val="00C723C4"/>
    <w:rsid w:val="00C757B7"/>
    <w:rsid w:val="00C82F76"/>
    <w:rsid w:val="00C94557"/>
    <w:rsid w:val="00C96213"/>
    <w:rsid w:val="00CA3D48"/>
    <w:rsid w:val="00CA52EE"/>
    <w:rsid w:val="00CB0A1F"/>
    <w:rsid w:val="00CB26FF"/>
    <w:rsid w:val="00CB4028"/>
    <w:rsid w:val="00CC0226"/>
    <w:rsid w:val="00CC3D0F"/>
    <w:rsid w:val="00CC6042"/>
    <w:rsid w:val="00CC62B4"/>
    <w:rsid w:val="00CC78AE"/>
    <w:rsid w:val="00CD316A"/>
    <w:rsid w:val="00CD7E3A"/>
    <w:rsid w:val="00CE1404"/>
    <w:rsid w:val="00CE1960"/>
    <w:rsid w:val="00CE34E1"/>
    <w:rsid w:val="00CE43E9"/>
    <w:rsid w:val="00CF14C1"/>
    <w:rsid w:val="00CF1BE7"/>
    <w:rsid w:val="00CF4092"/>
    <w:rsid w:val="00CF7005"/>
    <w:rsid w:val="00D01533"/>
    <w:rsid w:val="00D1601B"/>
    <w:rsid w:val="00D17ACF"/>
    <w:rsid w:val="00D17DE6"/>
    <w:rsid w:val="00D34164"/>
    <w:rsid w:val="00D354CC"/>
    <w:rsid w:val="00D44AD8"/>
    <w:rsid w:val="00D4647F"/>
    <w:rsid w:val="00D47210"/>
    <w:rsid w:val="00D47A53"/>
    <w:rsid w:val="00D50943"/>
    <w:rsid w:val="00D62F64"/>
    <w:rsid w:val="00D63B4E"/>
    <w:rsid w:val="00D70064"/>
    <w:rsid w:val="00D734B0"/>
    <w:rsid w:val="00D8103B"/>
    <w:rsid w:val="00D868F4"/>
    <w:rsid w:val="00D95494"/>
    <w:rsid w:val="00D97B00"/>
    <w:rsid w:val="00DA7969"/>
    <w:rsid w:val="00DB0147"/>
    <w:rsid w:val="00DB3297"/>
    <w:rsid w:val="00DB5C4F"/>
    <w:rsid w:val="00DB7CEA"/>
    <w:rsid w:val="00DC01EC"/>
    <w:rsid w:val="00DC170A"/>
    <w:rsid w:val="00DC78A4"/>
    <w:rsid w:val="00DC7B25"/>
    <w:rsid w:val="00DD2186"/>
    <w:rsid w:val="00DD584F"/>
    <w:rsid w:val="00DE4404"/>
    <w:rsid w:val="00DF69A2"/>
    <w:rsid w:val="00E14030"/>
    <w:rsid w:val="00E2348E"/>
    <w:rsid w:val="00E2603A"/>
    <w:rsid w:val="00E657E2"/>
    <w:rsid w:val="00E6710E"/>
    <w:rsid w:val="00E71BC8"/>
    <w:rsid w:val="00E90205"/>
    <w:rsid w:val="00E9072B"/>
    <w:rsid w:val="00E973B7"/>
    <w:rsid w:val="00EB1D9E"/>
    <w:rsid w:val="00EB36EA"/>
    <w:rsid w:val="00EC72AB"/>
    <w:rsid w:val="00ED5EA7"/>
    <w:rsid w:val="00ED70ED"/>
    <w:rsid w:val="00EE1563"/>
    <w:rsid w:val="00EE4144"/>
    <w:rsid w:val="00EE76BC"/>
    <w:rsid w:val="00F0126A"/>
    <w:rsid w:val="00F13493"/>
    <w:rsid w:val="00F16060"/>
    <w:rsid w:val="00F22504"/>
    <w:rsid w:val="00F2668D"/>
    <w:rsid w:val="00F266C1"/>
    <w:rsid w:val="00F27398"/>
    <w:rsid w:val="00F3006C"/>
    <w:rsid w:val="00F310F6"/>
    <w:rsid w:val="00F32CB7"/>
    <w:rsid w:val="00F344E6"/>
    <w:rsid w:val="00F345B0"/>
    <w:rsid w:val="00F3479D"/>
    <w:rsid w:val="00F45CCE"/>
    <w:rsid w:val="00F47418"/>
    <w:rsid w:val="00F53361"/>
    <w:rsid w:val="00F53D1D"/>
    <w:rsid w:val="00F652D5"/>
    <w:rsid w:val="00F70D78"/>
    <w:rsid w:val="00F81C50"/>
    <w:rsid w:val="00F843DA"/>
    <w:rsid w:val="00F9464F"/>
    <w:rsid w:val="00FA1808"/>
    <w:rsid w:val="00FA27D1"/>
    <w:rsid w:val="00FA68F5"/>
    <w:rsid w:val="00FB5348"/>
    <w:rsid w:val="00FB5540"/>
    <w:rsid w:val="00FE150B"/>
    <w:rsid w:val="00FE77C3"/>
    <w:rsid w:val="00FF0328"/>
    <w:rsid w:val="00FF2288"/>
    <w:rsid w:val="00FF2ECC"/>
    <w:rsid w:val="00FF66C7"/>
    <w:rsid w:val="00FF6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BB"/>
    <w:rPr>
      <w:rFonts w:ascii="Calibri" w:eastAsia="Times New Roman" w:hAnsi="Calibri" w:cs="Times New Roman"/>
      <w:lang w:eastAsia="ru-RU"/>
    </w:rPr>
  </w:style>
  <w:style w:type="paragraph" w:styleId="3">
    <w:name w:val="heading 3"/>
    <w:basedOn w:val="a"/>
    <w:next w:val="a"/>
    <w:link w:val="30"/>
    <w:uiPriority w:val="9"/>
    <w:semiHidden/>
    <w:unhideWhenUsed/>
    <w:qFormat/>
    <w:rsid w:val="00930C2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46D08"/>
    <w:pPr>
      <w:ind w:left="720"/>
      <w:contextualSpacing/>
    </w:pPr>
  </w:style>
  <w:style w:type="character" w:styleId="a5">
    <w:name w:val="Hyperlink"/>
    <w:basedOn w:val="a0"/>
    <w:uiPriority w:val="99"/>
    <w:unhideWhenUsed/>
    <w:rsid w:val="00E2603A"/>
    <w:rPr>
      <w:color w:val="0000FF" w:themeColor="hyperlink"/>
      <w:u w:val="single"/>
    </w:rPr>
  </w:style>
  <w:style w:type="paragraph" w:styleId="a6">
    <w:name w:val="Balloon Text"/>
    <w:basedOn w:val="a"/>
    <w:link w:val="a7"/>
    <w:uiPriority w:val="99"/>
    <w:semiHidden/>
    <w:unhideWhenUsed/>
    <w:rsid w:val="002435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56E"/>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930C2D"/>
    <w:rPr>
      <w:rFonts w:asciiTheme="majorHAnsi" w:eastAsiaTheme="majorEastAsia" w:hAnsiTheme="majorHAnsi" w:cstheme="majorBidi"/>
      <w:b/>
      <w:bCs/>
      <w:color w:val="4F81BD" w:themeColor="accent1"/>
      <w:sz w:val="24"/>
      <w:szCs w:val="24"/>
      <w:lang w:eastAsia="ru-RU"/>
    </w:rPr>
  </w:style>
  <w:style w:type="table" w:customStyle="1" w:styleId="1">
    <w:name w:val="Сетка таблицы1"/>
    <w:basedOn w:val="a1"/>
    <w:next w:val="a3"/>
    <w:uiPriority w:val="59"/>
    <w:rsid w:val="00032932"/>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B0776B"/>
    <w:pPr>
      <w:spacing w:after="120"/>
    </w:pPr>
  </w:style>
  <w:style w:type="character" w:customStyle="1" w:styleId="a9">
    <w:name w:val="Основной текст Знак"/>
    <w:basedOn w:val="a0"/>
    <w:link w:val="a8"/>
    <w:uiPriority w:val="99"/>
    <w:rsid w:val="00B0776B"/>
    <w:rPr>
      <w:rFonts w:ascii="Calibri" w:eastAsia="Times New Roman" w:hAnsi="Calibri" w:cs="Times New Roman"/>
      <w:lang w:eastAsia="ru-RU"/>
    </w:rPr>
  </w:style>
  <w:style w:type="paragraph" w:styleId="aa">
    <w:name w:val="header"/>
    <w:basedOn w:val="a"/>
    <w:link w:val="ab"/>
    <w:uiPriority w:val="99"/>
    <w:semiHidden/>
    <w:unhideWhenUsed/>
    <w:rsid w:val="00050D6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50D6F"/>
    <w:rPr>
      <w:rFonts w:ascii="Calibri" w:eastAsia="Times New Roman" w:hAnsi="Calibri" w:cs="Times New Roman"/>
      <w:lang w:eastAsia="ru-RU"/>
    </w:rPr>
  </w:style>
  <w:style w:type="paragraph" w:styleId="ac">
    <w:name w:val="footer"/>
    <w:basedOn w:val="a"/>
    <w:link w:val="ad"/>
    <w:uiPriority w:val="99"/>
    <w:unhideWhenUsed/>
    <w:rsid w:val="00050D6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0D6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781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3560</TotalTime>
  <Pages>19</Pages>
  <Words>5582</Words>
  <Characters>31822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Спиридонова Елена Андреевна</dc:creator>
  <cp:keywords/>
  <dc:description/>
  <cp:lastModifiedBy>orgspec3</cp:lastModifiedBy>
  <cp:revision>79</cp:revision>
  <cp:lastPrinted>2024-03-26T08:58:00Z</cp:lastPrinted>
  <dcterms:created xsi:type="dcterms:W3CDTF">2016-12-05T13:48:00Z</dcterms:created>
  <dcterms:modified xsi:type="dcterms:W3CDTF">2024-03-26T09:19:00Z</dcterms:modified>
</cp:coreProperties>
</file>